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B6AB3" w14:textId="77777777" w:rsidR="00AF51A0" w:rsidRPr="00382B2A" w:rsidRDefault="00AF51A0" w:rsidP="00AF51A0">
      <w:pPr>
        <w:pStyle w:val="Heading1"/>
        <w:rPr>
          <w:rFonts w:cs="Leelawadee"/>
        </w:rPr>
      </w:pPr>
      <w:r>
        <w:rPr>
          <w:rFonts w:cs="Leelawadee"/>
        </w:rPr>
        <w:t>The Caloric Content of Food</w:t>
      </w:r>
    </w:p>
    <w:p w14:paraId="00B91E63" w14:textId="77777777" w:rsidR="00AF51A0" w:rsidRPr="00382B2A" w:rsidRDefault="00AF51A0" w:rsidP="00AF51A0">
      <w:pPr>
        <w:pStyle w:val="Heading2"/>
        <w:rPr>
          <w:rFonts w:cs="Leelawadee"/>
        </w:rPr>
      </w:pPr>
      <w:r w:rsidRPr="00382B2A">
        <w:rPr>
          <w:rFonts w:cs="Leelawadee"/>
        </w:rPr>
        <w:t>Learning Objectives</w:t>
      </w:r>
    </w:p>
    <w:p w14:paraId="58CF68C5" w14:textId="77777777" w:rsidR="00AF51A0" w:rsidRPr="00382B2A" w:rsidRDefault="00AF51A0" w:rsidP="00AF51A0">
      <w:pPr>
        <w:pStyle w:val="ListParagraph"/>
        <w:numPr>
          <w:ilvl w:val="0"/>
          <w:numId w:val="2"/>
        </w:numPr>
        <w:rPr>
          <w:rFonts w:cs="Leelawadee"/>
        </w:rPr>
      </w:pPr>
      <w:r>
        <w:rPr>
          <w:rFonts w:cs="Leelawadee"/>
        </w:rPr>
        <w:t xml:space="preserve">Understand how caloric content is measured </w:t>
      </w:r>
    </w:p>
    <w:p w14:paraId="27F33F3C" w14:textId="77777777" w:rsidR="00AF51A0" w:rsidRPr="00382B2A" w:rsidRDefault="00AF51A0" w:rsidP="00AF51A0">
      <w:pPr>
        <w:pStyle w:val="ListParagraph"/>
        <w:numPr>
          <w:ilvl w:val="0"/>
          <w:numId w:val="2"/>
        </w:numPr>
        <w:rPr>
          <w:rFonts w:cs="Leelawadee"/>
        </w:rPr>
      </w:pPr>
      <w:r>
        <w:rPr>
          <w:rFonts w:cs="Leelawadee"/>
        </w:rPr>
        <w:t xml:space="preserve">Determine the energy content of various foods </w:t>
      </w:r>
    </w:p>
    <w:p w14:paraId="39CDB4CB" w14:textId="77777777" w:rsidR="00AF51A0" w:rsidRPr="00382B2A" w:rsidRDefault="00AF51A0" w:rsidP="00AF51A0">
      <w:pPr>
        <w:pStyle w:val="Heading2"/>
        <w:rPr>
          <w:rFonts w:cs="Leelawadee"/>
        </w:rPr>
      </w:pPr>
      <w:r w:rsidRPr="00382B2A">
        <w:rPr>
          <w:rFonts w:cs="Leelawadee"/>
        </w:rPr>
        <w:t>Laboratory Skill</w:t>
      </w:r>
    </w:p>
    <w:p w14:paraId="239D9AFA" w14:textId="77777777" w:rsidR="00AF51A0" w:rsidRPr="005D5250" w:rsidRDefault="00AF51A0" w:rsidP="00AF51A0">
      <w:pPr>
        <w:pStyle w:val="ListParagraph"/>
        <w:numPr>
          <w:ilvl w:val="0"/>
          <w:numId w:val="3"/>
        </w:numPr>
        <w:rPr>
          <w:rFonts w:cs="Leelawadee"/>
        </w:rPr>
      </w:pPr>
      <w:r>
        <w:rPr>
          <w:rFonts w:cs="Leelawadee"/>
        </w:rPr>
        <w:t xml:space="preserve">The use of a homemade calorimeter </w:t>
      </w:r>
    </w:p>
    <w:p w14:paraId="704F2A61" w14:textId="77777777" w:rsidR="00AF51A0" w:rsidRPr="00382B2A" w:rsidRDefault="00AF51A0" w:rsidP="00AF51A0">
      <w:pPr>
        <w:pStyle w:val="Heading2"/>
        <w:rPr>
          <w:rFonts w:cs="Leelawadee"/>
        </w:rPr>
      </w:pPr>
      <w:r w:rsidRPr="00382B2A">
        <w:rPr>
          <w:rFonts w:cs="Leelawadee"/>
        </w:rPr>
        <w:t>Equipment and Materials</w:t>
      </w:r>
    </w:p>
    <w:p w14:paraId="2819C8F8" w14:textId="77777777" w:rsidR="00AF51A0" w:rsidRDefault="00AF51A0" w:rsidP="00AF51A0">
      <w:pPr>
        <w:pStyle w:val="ListParagraph"/>
        <w:numPr>
          <w:ilvl w:val="0"/>
          <w:numId w:val="4"/>
        </w:numPr>
        <w:rPr>
          <w:rFonts w:cs="Leelawadee"/>
        </w:rPr>
      </w:pPr>
      <w:r>
        <w:rPr>
          <w:rFonts w:cs="Leelawadee"/>
        </w:rPr>
        <w:t>Empty Soda Can</w:t>
      </w:r>
    </w:p>
    <w:p w14:paraId="003FA425" w14:textId="77777777" w:rsidR="00AF51A0" w:rsidRDefault="00AF51A0" w:rsidP="00AF51A0">
      <w:pPr>
        <w:pStyle w:val="ListParagraph"/>
        <w:numPr>
          <w:ilvl w:val="0"/>
          <w:numId w:val="4"/>
        </w:numPr>
        <w:rPr>
          <w:rFonts w:cs="Leelawadee"/>
        </w:rPr>
      </w:pPr>
      <w:r>
        <w:rPr>
          <w:rFonts w:cs="Leelawadee"/>
        </w:rPr>
        <w:t>Glass rod</w:t>
      </w:r>
    </w:p>
    <w:p w14:paraId="2488CEF3" w14:textId="77777777" w:rsidR="0032557D" w:rsidRDefault="0032557D" w:rsidP="00AF51A0">
      <w:pPr>
        <w:pStyle w:val="ListParagraph"/>
        <w:numPr>
          <w:ilvl w:val="0"/>
          <w:numId w:val="4"/>
        </w:numPr>
        <w:rPr>
          <w:rFonts w:cs="Leelawadee"/>
        </w:rPr>
      </w:pPr>
      <w:r>
        <w:rPr>
          <w:rFonts w:cs="Leelawadee"/>
        </w:rPr>
        <w:t>Ring</w:t>
      </w:r>
    </w:p>
    <w:p w14:paraId="2F77F9E6" w14:textId="4604DB04" w:rsidR="00AF51A0" w:rsidRDefault="00AF51A0" w:rsidP="00AF51A0">
      <w:pPr>
        <w:pStyle w:val="ListParagraph"/>
        <w:numPr>
          <w:ilvl w:val="0"/>
          <w:numId w:val="4"/>
        </w:numPr>
        <w:rPr>
          <w:rFonts w:cs="Leelawadee"/>
        </w:rPr>
      </w:pPr>
      <w:r>
        <w:rPr>
          <w:rFonts w:cs="Leelawadee"/>
        </w:rPr>
        <w:t>Ring stand</w:t>
      </w:r>
    </w:p>
    <w:p w14:paraId="4353000B" w14:textId="227BB019" w:rsidR="00EF428F" w:rsidRDefault="00EF428F" w:rsidP="00AF51A0">
      <w:pPr>
        <w:pStyle w:val="ListParagraph"/>
        <w:numPr>
          <w:ilvl w:val="0"/>
          <w:numId w:val="4"/>
        </w:numPr>
        <w:rPr>
          <w:rFonts w:cs="Leelawadee"/>
        </w:rPr>
      </w:pPr>
      <w:r>
        <w:rPr>
          <w:rFonts w:cs="Leelawadee"/>
        </w:rPr>
        <w:t>Funnel</w:t>
      </w:r>
    </w:p>
    <w:p w14:paraId="7E1F621B" w14:textId="046076CB" w:rsidR="00185409" w:rsidRDefault="00185409" w:rsidP="00AF51A0">
      <w:pPr>
        <w:pStyle w:val="ListParagraph"/>
        <w:numPr>
          <w:ilvl w:val="0"/>
          <w:numId w:val="4"/>
        </w:numPr>
        <w:rPr>
          <w:rFonts w:cs="Leelawadee"/>
        </w:rPr>
      </w:pPr>
      <w:r>
        <w:rPr>
          <w:rFonts w:cs="Leelawadee"/>
        </w:rPr>
        <w:t>3-prong extension with clamp</w:t>
      </w:r>
    </w:p>
    <w:p w14:paraId="641295BD" w14:textId="640F7ACD" w:rsidR="00F82E0A" w:rsidRDefault="00F82E0A" w:rsidP="00AF51A0">
      <w:pPr>
        <w:pStyle w:val="ListParagraph"/>
        <w:numPr>
          <w:ilvl w:val="0"/>
          <w:numId w:val="4"/>
        </w:numPr>
        <w:rPr>
          <w:rFonts w:cs="Leelawadee"/>
        </w:rPr>
      </w:pPr>
      <w:r>
        <w:rPr>
          <w:rFonts w:cs="Leelawadee"/>
        </w:rPr>
        <w:t>50-mL Graduated cylinder</w:t>
      </w:r>
    </w:p>
    <w:p w14:paraId="28BAC892" w14:textId="77777777" w:rsidR="00AF51A0" w:rsidRDefault="00AF51A0" w:rsidP="00AF51A0">
      <w:pPr>
        <w:pStyle w:val="ListParagraph"/>
        <w:numPr>
          <w:ilvl w:val="0"/>
          <w:numId w:val="4"/>
        </w:numPr>
        <w:rPr>
          <w:rFonts w:cs="Leelawadee"/>
        </w:rPr>
      </w:pPr>
      <w:r>
        <w:rPr>
          <w:rFonts w:cs="Leelawadee"/>
        </w:rPr>
        <w:t>Thermometer or Vernier temperature probe</w:t>
      </w:r>
    </w:p>
    <w:p w14:paraId="20AD3E9D" w14:textId="77777777" w:rsidR="00AF51A0" w:rsidRDefault="00AF51A0" w:rsidP="00AF51A0">
      <w:pPr>
        <w:pStyle w:val="ListParagraph"/>
        <w:numPr>
          <w:ilvl w:val="0"/>
          <w:numId w:val="4"/>
        </w:numPr>
        <w:rPr>
          <w:rFonts w:cs="Leelawadee"/>
        </w:rPr>
      </w:pPr>
      <w:r>
        <w:rPr>
          <w:rFonts w:cs="Leelawadee"/>
        </w:rPr>
        <w:t>Large paper clips</w:t>
      </w:r>
    </w:p>
    <w:p w14:paraId="3147E201" w14:textId="77777777" w:rsidR="00AF51A0" w:rsidRDefault="00AF51A0" w:rsidP="00AF51A0">
      <w:pPr>
        <w:pStyle w:val="ListParagraph"/>
        <w:numPr>
          <w:ilvl w:val="0"/>
          <w:numId w:val="4"/>
        </w:numPr>
        <w:rPr>
          <w:rFonts w:cs="Leelawadee"/>
        </w:rPr>
      </w:pPr>
      <w:r>
        <w:rPr>
          <w:rFonts w:cs="Leelawadee"/>
        </w:rPr>
        <w:t>Cork stopper</w:t>
      </w:r>
    </w:p>
    <w:p w14:paraId="2DB61974" w14:textId="77777777" w:rsidR="00AF51A0" w:rsidRPr="00165951" w:rsidRDefault="00AF51A0" w:rsidP="00AF51A0">
      <w:pPr>
        <w:pStyle w:val="ListParagraph"/>
        <w:numPr>
          <w:ilvl w:val="0"/>
          <w:numId w:val="4"/>
        </w:numPr>
        <w:rPr>
          <w:rFonts w:cs="Leelawadee"/>
        </w:rPr>
      </w:pPr>
      <w:r>
        <w:rPr>
          <w:rFonts w:cs="Leelawadee"/>
        </w:rPr>
        <w:t>Food Samples: Cheetos</w:t>
      </w:r>
      <w:r>
        <w:rPr>
          <w:rFonts w:eastAsiaTheme="minorEastAsia" w:cs="Leelawadee"/>
        </w:rPr>
        <w:t>®</w:t>
      </w:r>
      <w:r>
        <w:rPr>
          <w:rFonts w:cs="Leelawadee"/>
        </w:rPr>
        <w:t>, Reduced Fat Cheetos</w:t>
      </w:r>
      <w:r>
        <w:rPr>
          <w:rFonts w:eastAsiaTheme="minorEastAsia" w:cs="Leelawadee"/>
        </w:rPr>
        <w:t>®</w:t>
      </w:r>
      <w:r>
        <w:rPr>
          <w:rFonts w:cs="Leelawadee"/>
        </w:rPr>
        <w:t>, Protein Puffs</w:t>
      </w:r>
      <w:r w:rsidR="002271AC">
        <w:rPr>
          <w:rFonts w:eastAsiaTheme="minorEastAsia" w:cs="Leelawadee"/>
        </w:rPr>
        <w:t>®</w:t>
      </w:r>
      <w:r>
        <w:rPr>
          <w:rFonts w:cs="Leelawadee"/>
        </w:rPr>
        <w:t xml:space="preserve">, </w:t>
      </w:r>
      <w:r w:rsidRPr="00165951">
        <w:rPr>
          <w:rFonts w:cs="Leelawadee"/>
        </w:rPr>
        <w:t xml:space="preserve">A solid snack food item of your choice </w:t>
      </w:r>
    </w:p>
    <w:p w14:paraId="3DFB4FDB" w14:textId="77777777" w:rsidR="00AF51A0" w:rsidRPr="00382B2A" w:rsidRDefault="00AF51A0" w:rsidP="00AF51A0">
      <w:pPr>
        <w:pStyle w:val="ListParagraph"/>
        <w:numPr>
          <w:ilvl w:val="0"/>
          <w:numId w:val="4"/>
        </w:numPr>
        <w:rPr>
          <w:rFonts w:cs="Leelawadee"/>
        </w:rPr>
      </w:pPr>
      <w:r>
        <w:rPr>
          <w:rFonts w:cs="Leelawadee"/>
        </w:rPr>
        <w:t>Hot pad</w:t>
      </w:r>
    </w:p>
    <w:p w14:paraId="6D3360CB" w14:textId="77777777" w:rsidR="00AF51A0" w:rsidRPr="00382B2A" w:rsidRDefault="00AF51A0" w:rsidP="00AF51A0">
      <w:pPr>
        <w:pStyle w:val="ListParagraph"/>
        <w:numPr>
          <w:ilvl w:val="0"/>
          <w:numId w:val="4"/>
        </w:numPr>
        <w:rPr>
          <w:rFonts w:cs="Leelawadee"/>
        </w:rPr>
      </w:pPr>
      <w:r w:rsidRPr="00382B2A">
        <w:rPr>
          <w:rFonts w:cs="Leelawadee"/>
        </w:rPr>
        <w:t>Distilled water</w:t>
      </w:r>
    </w:p>
    <w:p w14:paraId="67153C96" w14:textId="77777777" w:rsidR="00AF51A0" w:rsidRPr="00382B2A" w:rsidRDefault="00AF51A0" w:rsidP="00AF51A0">
      <w:pPr>
        <w:pStyle w:val="ListParagraph"/>
        <w:numPr>
          <w:ilvl w:val="0"/>
          <w:numId w:val="4"/>
        </w:numPr>
        <w:rPr>
          <w:rFonts w:cs="Leelawadee"/>
        </w:rPr>
      </w:pPr>
      <w:r>
        <w:rPr>
          <w:rFonts w:cs="Leelawadee"/>
        </w:rPr>
        <w:t>Lighter or Matches</w:t>
      </w:r>
    </w:p>
    <w:p w14:paraId="34C2359D" w14:textId="77777777" w:rsidR="00AF51A0" w:rsidRPr="00382B2A" w:rsidRDefault="00AF51A0" w:rsidP="00AF51A0">
      <w:pPr>
        <w:pStyle w:val="Heading2"/>
        <w:rPr>
          <w:rFonts w:cs="Leelawadee"/>
        </w:rPr>
      </w:pPr>
      <w:r w:rsidRPr="00382B2A">
        <w:rPr>
          <w:rFonts w:cs="Leelawadee"/>
        </w:rPr>
        <w:t>Safety and Hazard Information</w:t>
      </w:r>
    </w:p>
    <w:p w14:paraId="198F89D3" w14:textId="7CFE9AA1" w:rsidR="00AF51A0" w:rsidRPr="00382B2A" w:rsidRDefault="002271AC" w:rsidP="0000214A">
      <w:pPr>
        <w:pStyle w:val="ListParagraph"/>
        <w:numPr>
          <w:ilvl w:val="0"/>
          <w:numId w:val="4"/>
        </w:numPr>
        <w:jc w:val="both"/>
        <w:rPr>
          <w:rFonts w:cs="Leelawadee"/>
        </w:rPr>
      </w:pPr>
      <w:r w:rsidRPr="4D1ECF7D">
        <w:rPr>
          <w:rFonts w:cs="Leelawadee"/>
        </w:rPr>
        <w:t xml:space="preserve">Before the beginning </w:t>
      </w:r>
      <w:r w:rsidR="725ACC41" w:rsidRPr="4D1ECF7D">
        <w:rPr>
          <w:rFonts w:cs="Leelawadee"/>
        </w:rPr>
        <w:t xml:space="preserve">of </w:t>
      </w:r>
      <w:r w:rsidRPr="4D1ECF7D">
        <w:rPr>
          <w:rFonts w:cs="Leelawadee"/>
        </w:rPr>
        <w:t xml:space="preserve">the lab ensure that you can locate the lab’s fire extinguisher and pull back your hair if it is long. Clear your benchtop of any unnecessary debris (especially paper). Exercise caution at all times while using the lighter and igniting the food items. If, at any time, something other than the food or matches ignite, immediately inform the instructor. If any clothes or accessories on your body catch fire, stop, drop and roll. </w:t>
      </w:r>
    </w:p>
    <w:p w14:paraId="32A72990" w14:textId="77777777" w:rsidR="00AF51A0" w:rsidRPr="00382B2A" w:rsidRDefault="00AF51A0" w:rsidP="00AF51A0">
      <w:pPr>
        <w:pStyle w:val="Heading2"/>
        <w:rPr>
          <w:rFonts w:cs="Leelawadee"/>
        </w:rPr>
      </w:pPr>
      <w:r w:rsidRPr="00382B2A">
        <w:rPr>
          <w:rFonts w:cs="Leelawadee"/>
        </w:rPr>
        <w:t>Background Information</w:t>
      </w:r>
    </w:p>
    <w:p w14:paraId="51F23ED8" w14:textId="77777777" w:rsidR="007473B8" w:rsidRDefault="00790557" w:rsidP="00DE5A9A">
      <w:pPr>
        <w:jc w:val="both"/>
        <w:rPr>
          <w:rFonts w:cs="Leelawadee"/>
        </w:rPr>
      </w:pPr>
      <w:r>
        <w:rPr>
          <w:rFonts w:cs="Leelawadee"/>
        </w:rPr>
        <w:t xml:space="preserve">The expected caloric content in food </w:t>
      </w:r>
      <w:r w:rsidR="007473B8">
        <w:rPr>
          <w:rFonts w:cs="Leelawadee"/>
        </w:rPr>
        <w:t>is associated with</w:t>
      </w:r>
      <w:r>
        <w:rPr>
          <w:rFonts w:cs="Leelawadee"/>
        </w:rPr>
        <w:t xml:space="preserve"> carbohydrates, fat and protein.  The Food and Drug Administration (FDA) has regulated the reporting of such macronutrients </w:t>
      </w:r>
      <w:r w:rsidR="007473B8">
        <w:rPr>
          <w:rFonts w:cs="Leelawadee"/>
        </w:rPr>
        <w:t xml:space="preserve">(carbohydrates, fats, protein) </w:t>
      </w:r>
      <w:r>
        <w:rPr>
          <w:rFonts w:cs="Leelawadee"/>
        </w:rPr>
        <w:t xml:space="preserve">on food items in the United States.  The label is referred to as the </w:t>
      </w:r>
      <w:r w:rsidRPr="007473B8">
        <w:rPr>
          <w:rFonts w:cs="Leelawadee"/>
          <w:i/>
        </w:rPr>
        <w:t>Nutrition Facts</w:t>
      </w:r>
      <w:r>
        <w:rPr>
          <w:rFonts w:cs="Leelawadee"/>
        </w:rPr>
        <w:t xml:space="preserve"> label on food packaging.</w:t>
      </w:r>
      <w:r w:rsidR="007473B8">
        <w:rPr>
          <w:rFonts w:cs="Leelawadee"/>
        </w:rPr>
        <w:t xml:space="preserve">  This label provides the size of the serving (in grams or ounces [1 ounce (oz) ~ 28.3 grams]).  Appropriate scaling of the food </w:t>
      </w:r>
      <w:r w:rsidR="001337D5">
        <w:rPr>
          <w:rFonts w:cs="Leelawadee"/>
        </w:rPr>
        <w:t>serving size</w:t>
      </w:r>
      <w:r w:rsidR="007473B8">
        <w:rPr>
          <w:rFonts w:cs="Leelawadee"/>
        </w:rPr>
        <w:t xml:space="preserve"> has to be taken into consideration for accurate caloric content. </w:t>
      </w:r>
      <w:r w:rsidR="001337D5">
        <w:rPr>
          <w:rFonts w:cs="Leelawadee"/>
        </w:rPr>
        <w:t>Typical energy content values (</w:t>
      </w:r>
      <w:r w:rsidR="001337D5" w:rsidRPr="001337D5">
        <w:rPr>
          <w:rFonts w:cs="Leelawadee"/>
          <w:b/>
        </w:rPr>
        <w:t>kcal/g</w:t>
      </w:r>
      <w:r w:rsidR="001337D5">
        <w:rPr>
          <w:rFonts w:cs="Leelawadee"/>
        </w:rPr>
        <w:t>) for the macronutrients are:</w:t>
      </w:r>
    </w:p>
    <w:p w14:paraId="5561D3E3" w14:textId="4202C84F" w:rsidR="001337D5" w:rsidRDefault="001337D5" w:rsidP="00DE5A9A">
      <w:pPr>
        <w:jc w:val="both"/>
        <w:rPr>
          <w:rFonts w:cs="Leelawadee"/>
        </w:rPr>
      </w:pPr>
      <w:r>
        <w:rPr>
          <w:rFonts w:cs="Leelawadee"/>
        </w:rPr>
        <w:tab/>
      </w:r>
      <w:r w:rsidRPr="001337D5">
        <w:rPr>
          <w:rFonts w:cs="Leelawadee"/>
          <w:i/>
        </w:rPr>
        <w:t>Carbohydrate</w:t>
      </w:r>
      <w:r>
        <w:rPr>
          <w:rFonts w:cs="Leelawadee"/>
        </w:rPr>
        <w:t xml:space="preserve"> – </w:t>
      </w:r>
      <w:r w:rsidRPr="001337D5">
        <w:rPr>
          <w:rFonts w:cs="Leelawadee"/>
          <w:b/>
        </w:rPr>
        <w:t>4 kcal/g</w:t>
      </w:r>
      <w:r w:rsidR="00105E97">
        <w:rPr>
          <w:rFonts w:cs="Leelawadee"/>
          <w:b/>
        </w:rPr>
        <w:tab/>
      </w:r>
      <w:r w:rsidR="00105E97">
        <w:rPr>
          <w:rFonts w:cs="Leelawadee"/>
          <w:b/>
        </w:rPr>
        <w:tab/>
      </w:r>
      <w:r w:rsidRPr="001337D5">
        <w:rPr>
          <w:rFonts w:cs="Leelawadee"/>
          <w:i/>
        </w:rPr>
        <w:t>Fat</w:t>
      </w:r>
      <w:r>
        <w:rPr>
          <w:rFonts w:cs="Leelawadee"/>
        </w:rPr>
        <w:t xml:space="preserve"> – </w:t>
      </w:r>
      <w:r w:rsidRPr="001337D5">
        <w:rPr>
          <w:rFonts w:cs="Leelawadee"/>
          <w:b/>
        </w:rPr>
        <w:t>9 kcal/g</w:t>
      </w:r>
      <w:r w:rsidR="00105E97">
        <w:rPr>
          <w:rFonts w:cs="Leelawadee"/>
        </w:rPr>
        <w:tab/>
      </w:r>
      <w:r w:rsidR="00105E97">
        <w:rPr>
          <w:rFonts w:cs="Leelawadee"/>
        </w:rPr>
        <w:tab/>
      </w:r>
      <w:r w:rsidRPr="001337D5">
        <w:rPr>
          <w:rFonts w:cs="Leelawadee"/>
          <w:i/>
        </w:rPr>
        <w:t>Protein</w:t>
      </w:r>
      <w:r>
        <w:rPr>
          <w:rFonts w:cs="Leelawadee"/>
        </w:rPr>
        <w:t xml:space="preserve"> – </w:t>
      </w:r>
      <w:r w:rsidRPr="001337D5">
        <w:rPr>
          <w:rFonts w:cs="Leelawadee"/>
          <w:b/>
        </w:rPr>
        <w:t>4 kcal/g</w:t>
      </w:r>
    </w:p>
    <w:p w14:paraId="250A8921" w14:textId="07568747" w:rsidR="00AF51A0" w:rsidRDefault="007473B8" w:rsidP="00DE5A9A">
      <w:pPr>
        <w:jc w:val="both"/>
        <w:rPr>
          <w:rFonts w:cs="Leelawadee"/>
        </w:rPr>
      </w:pPr>
      <w:r>
        <w:rPr>
          <w:rFonts w:cs="Leelawadee"/>
        </w:rPr>
        <w:t xml:space="preserve">In order to obtain caloric content in food, food scientists perform an indirect measure of the amount of heat generated from the burning or combusting of a food item. </w:t>
      </w:r>
      <w:r w:rsidR="002271AC">
        <w:rPr>
          <w:rFonts w:cs="Leelawadee"/>
        </w:rPr>
        <w:t xml:space="preserve">Surprisingly, the </w:t>
      </w:r>
      <w:r w:rsidR="002271AC">
        <w:rPr>
          <w:rFonts w:cs="Leelawadee"/>
        </w:rPr>
        <w:lastRenderedPageBreak/>
        <w:t>combustion of food is very similar to what takes place in your body. After digestion, food is generally converted into glucose and combined with oxygen in a combustion reaction to generate energy for your body. When measuring the energy content of food in the lab, w</w:t>
      </w:r>
      <w:r>
        <w:rPr>
          <w:rFonts w:cs="Leelawadee"/>
        </w:rPr>
        <w:t>ater is the medium that is used to monitor this heat that is generated.</w:t>
      </w:r>
      <w:r w:rsidR="00A5188E">
        <w:rPr>
          <w:rFonts w:cs="Leelawadee"/>
        </w:rPr>
        <w:t xml:space="preserve"> A calorimeter is </w:t>
      </w:r>
      <w:r w:rsidR="00180459">
        <w:rPr>
          <w:rFonts w:cs="Leelawadee"/>
        </w:rPr>
        <w:t xml:space="preserve">usually </w:t>
      </w:r>
      <w:r w:rsidR="00A5188E">
        <w:rPr>
          <w:rFonts w:cs="Leelawadee"/>
        </w:rPr>
        <w:t xml:space="preserve">an isolated environment in which </w:t>
      </w:r>
      <w:r w:rsidR="002271AC">
        <w:rPr>
          <w:rFonts w:cs="Leelawadee"/>
        </w:rPr>
        <w:t>the heat absorbed or generated can be accurately measured</w:t>
      </w:r>
      <w:r w:rsidR="00A5188E">
        <w:rPr>
          <w:rFonts w:cs="Leelawadee"/>
        </w:rPr>
        <w:t xml:space="preserve">. </w:t>
      </w:r>
      <w:r w:rsidR="002271AC">
        <w:rPr>
          <w:rFonts w:cs="Leelawadee"/>
        </w:rPr>
        <w:t>The temperature change of the water, combine</w:t>
      </w:r>
      <w:r w:rsidR="00180459">
        <w:rPr>
          <w:rFonts w:cs="Leelawadee"/>
        </w:rPr>
        <w:t>d</w:t>
      </w:r>
      <w:r w:rsidR="002271AC">
        <w:rPr>
          <w:rFonts w:cs="Leelawadee"/>
        </w:rPr>
        <w:t xml:space="preserve"> with its mass and heat capacity, allow for the heat released by a food item to be determined. </w:t>
      </w:r>
    </w:p>
    <w:p w14:paraId="203B6C6A" w14:textId="03FFFB96" w:rsidR="00AF51A0" w:rsidRDefault="00AF51A0" w:rsidP="00DE5A9A">
      <w:pPr>
        <w:jc w:val="both"/>
        <w:rPr>
          <w:rFonts w:cs="Leelawadee"/>
        </w:rPr>
      </w:pPr>
      <w:r>
        <w:rPr>
          <w:rFonts w:cs="Leelawadee"/>
        </w:rPr>
        <w:t>The equation for heat capacity (q) is:</w:t>
      </w:r>
    </w:p>
    <w:p w14:paraId="22BAE58B" w14:textId="77777777" w:rsidR="00AF51A0" w:rsidRDefault="00AF51A0" w:rsidP="00DE5A9A">
      <w:pPr>
        <w:ind w:left="2160" w:firstLine="720"/>
        <w:jc w:val="both"/>
        <w:rPr>
          <w:rFonts w:eastAsiaTheme="minorEastAsia" w:cs="Leelawadee"/>
        </w:rPr>
      </w:pPr>
      <m:oMath>
        <m:r>
          <w:rPr>
            <w:rFonts w:ascii="Cambria Math" w:hAnsi="Cambria Math" w:cs="Leelawadee"/>
          </w:rPr>
          <m:t>q=m*C*∆T</m:t>
        </m:r>
      </m:oMath>
      <w:r>
        <w:rPr>
          <w:rFonts w:eastAsiaTheme="minorEastAsia" w:cs="Leelawadee"/>
        </w:rPr>
        <w:t xml:space="preserve">  </w:t>
      </w:r>
      <w:r w:rsidR="00B73C16">
        <w:rPr>
          <w:rFonts w:eastAsiaTheme="minorEastAsia" w:cs="Leelawadee"/>
        </w:rPr>
        <w:tab/>
      </w:r>
      <w:r w:rsidR="00B73C16">
        <w:rPr>
          <w:rFonts w:eastAsiaTheme="minorEastAsia" w:cs="Leelawadee"/>
        </w:rPr>
        <w:tab/>
      </w:r>
      <w:r w:rsidR="00B73C16">
        <w:rPr>
          <w:rFonts w:eastAsiaTheme="minorEastAsia" w:cs="Leelawadee"/>
        </w:rPr>
        <w:tab/>
      </w:r>
      <w:r w:rsidR="00B73C16">
        <w:rPr>
          <w:rFonts w:eastAsiaTheme="minorEastAsia" w:cs="Leelawadee"/>
        </w:rPr>
        <w:tab/>
      </w:r>
      <w:r>
        <w:rPr>
          <w:rFonts w:eastAsiaTheme="minorEastAsia" w:cs="Leelawadee"/>
        </w:rPr>
        <w:t>(Equation 1)</w:t>
      </w:r>
    </w:p>
    <w:p w14:paraId="7704C076" w14:textId="19FEC26A" w:rsidR="00AF51A0" w:rsidRPr="00C36E45" w:rsidRDefault="0032557D" w:rsidP="00DE5A9A">
      <w:pPr>
        <w:pStyle w:val="NoSpacing"/>
        <w:jc w:val="both"/>
      </w:pPr>
      <w:r w:rsidRPr="00C36E45">
        <w:t>w</w:t>
      </w:r>
      <w:r w:rsidR="00AF51A0" w:rsidRPr="00C36E45">
        <w:t>here m = mass of system in grams</w:t>
      </w:r>
      <w:r w:rsidRPr="00C36E45">
        <w:t>,</w:t>
      </w:r>
      <w:r w:rsidR="00C36E45" w:rsidRPr="00C36E45">
        <w:t xml:space="preserve"> </w:t>
      </w:r>
      <w:r w:rsidR="00AF51A0" w:rsidRPr="00C36E45">
        <w:t xml:space="preserve">C = specific heat capacity of the medium (water, for this lab) in </w:t>
      </w:r>
      <m:oMath>
        <m:f>
          <m:fPr>
            <m:ctrlPr>
              <w:rPr>
                <w:rFonts w:ascii="Cambria Math" w:hAnsi="Cambria Math"/>
              </w:rPr>
            </m:ctrlPr>
          </m:fPr>
          <m:num>
            <m:r>
              <m:rPr>
                <m:sty m:val="p"/>
              </m:rPr>
              <w:rPr>
                <w:rFonts w:ascii="Cambria Math" w:hAnsi="Cambria Math"/>
              </w:rPr>
              <m:t>cal</m:t>
            </m:r>
          </m:num>
          <m:den>
            <m:r>
              <m:rPr>
                <m:sty m:val="p"/>
              </m:rPr>
              <w:rPr>
                <w:rFonts w:ascii="Cambria Math" w:hAnsi="Cambria Math"/>
              </w:rPr>
              <m:t xml:space="preserve">g* ℃ </m:t>
            </m:r>
          </m:den>
        </m:f>
      </m:oMath>
      <w:r w:rsidR="00D45626">
        <w:rPr>
          <w:rFonts w:eastAsiaTheme="minorEastAsia"/>
        </w:rPr>
        <w:t xml:space="preserve"> , </w:t>
      </w:r>
      <w:r w:rsidR="00C36E45" w:rsidRPr="00C36E45">
        <w:t xml:space="preserve">and </w:t>
      </w:r>
      <w:r w:rsidR="00AF51A0" w:rsidRPr="00C36E45">
        <w:rPr>
          <w:rFonts w:ascii="Calibri" w:hAnsi="Calibri" w:cs="Calibri"/>
        </w:rPr>
        <w:t>Δ</w:t>
      </w:r>
      <w:r w:rsidR="00AF51A0" w:rsidRPr="00C36E45">
        <w:t xml:space="preserve">T = temperature change in </w:t>
      </w:r>
      <w:r w:rsidR="00AF51A0" w:rsidRPr="00C36E45">
        <w:rPr>
          <w:rFonts w:ascii="Symbol" w:eastAsia="Symbol" w:hAnsi="Symbol" w:cs="Symbol"/>
        </w:rPr>
        <w:t></w:t>
      </w:r>
      <w:r w:rsidR="00AF51A0" w:rsidRPr="00C36E45">
        <w:t>C</w:t>
      </w:r>
      <w:r w:rsidRPr="00C36E45">
        <w:t>.</w:t>
      </w:r>
    </w:p>
    <w:p w14:paraId="0C586D33" w14:textId="4C76FAAF" w:rsidR="004A3EEB" w:rsidRDefault="004A3EEB" w:rsidP="00DE5A9A">
      <w:pPr>
        <w:pStyle w:val="NoSpacing"/>
        <w:jc w:val="both"/>
      </w:pPr>
    </w:p>
    <w:p w14:paraId="3761FA98" w14:textId="0A6FF8F7" w:rsidR="00AF51A0" w:rsidRDefault="7C6749A1" w:rsidP="39DD02FD">
      <w:pPr>
        <w:pStyle w:val="NoSpacing"/>
        <w:jc w:val="both"/>
        <w:rPr>
          <w:rFonts w:eastAsiaTheme="minorEastAsia" w:cs="Leelawadee"/>
        </w:rPr>
      </w:pPr>
      <w:r>
        <w:rPr>
          <w:rFonts w:cs="Leelawadee"/>
        </w:rPr>
        <w:t>The specific h</w:t>
      </w:r>
      <w:r w:rsidR="00AF51A0">
        <w:rPr>
          <w:rFonts w:cs="Leelawadee"/>
        </w:rPr>
        <w:t xml:space="preserve">eat capacity of water is 1 calorie per gram per </w:t>
      </w:r>
      <w:r w:rsidR="00AF51A0">
        <w:rPr>
          <w:rFonts w:ascii="Symbol" w:eastAsia="Symbol" w:hAnsi="Symbol" w:cs="Symbol"/>
        </w:rPr>
        <w:t></w:t>
      </w:r>
      <w:r w:rsidR="00AF51A0">
        <w:rPr>
          <w:rFonts w:cs="Leelawadee"/>
        </w:rPr>
        <w:t xml:space="preserve">C </w:t>
      </w:r>
      <m:oMath>
        <m:d>
          <m:dPr>
            <m:ctrlPr>
              <w:rPr>
                <w:rFonts w:ascii="Cambria Math" w:hAnsi="Cambria Math" w:cs="Leelawadee"/>
                <w:i/>
              </w:rPr>
            </m:ctrlPr>
          </m:dPr>
          <m:e>
            <m:r>
              <w:rPr>
                <w:rFonts w:ascii="Cambria Math" w:hAnsi="Cambria Math" w:cs="Leelawadee"/>
              </w:rPr>
              <m:t xml:space="preserve">1 </m:t>
            </m:r>
            <m:f>
              <m:fPr>
                <m:ctrlPr>
                  <w:rPr>
                    <w:rFonts w:ascii="Cambria Math" w:hAnsi="Cambria Math" w:cs="Leelawadee"/>
                    <w:i/>
                  </w:rPr>
                </m:ctrlPr>
              </m:fPr>
              <m:num>
                <m:r>
                  <w:rPr>
                    <w:rFonts w:ascii="Cambria Math" w:hAnsi="Cambria Math" w:cs="Leelawadee"/>
                  </w:rPr>
                  <m:t>cal</m:t>
                </m:r>
              </m:num>
              <m:den>
                <m:r>
                  <w:rPr>
                    <w:rFonts w:ascii="Cambria Math" w:hAnsi="Cambria Math" w:cs="Leelawadee"/>
                  </w:rPr>
                  <m:t>g × ℃</m:t>
                </m:r>
              </m:den>
            </m:f>
          </m:e>
        </m:d>
      </m:oMath>
      <w:r w:rsidR="00AF51A0" w:rsidRPr="39DD02FD">
        <w:rPr>
          <w:rFonts w:eastAsiaTheme="minorEastAsia" w:cs="Leelawadee"/>
        </w:rPr>
        <w:t>.</w:t>
      </w:r>
      <w:r w:rsidR="0032557D" w:rsidRPr="39DD02FD">
        <w:rPr>
          <w:rFonts w:eastAsiaTheme="minorEastAsia" w:cs="Leelawadee"/>
        </w:rPr>
        <w:t xml:space="preserve">  The calorie in this compound unit is a scientific calorie.  A conversion is required between scientific calories</w:t>
      </w:r>
      <w:r w:rsidR="00831260" w:rsidRPr="39DD02FD">
        <w:rPr>
          <w:rFonts w:eastAsiaTheme="minorEastAsia" w:cs="Leelawadee"/>
        </w:rPr>
        <w:t xml:space="preserve"> (</w:t>
      </w:r>
      <w:r w:rsidR="00831260" w:rsidRPr="39DD02FD">
        <w:rPr>
          <w:rFonts w:eastAsiaTheme="minorEastAsia" w:cs="Leelawadee"/>
          <w:b/>
          <w:bCs/>
        </w:rPr>
        <w:t>calories</w:t>
      </w:r>
      <w:r w:rsidR="00831260" w:rsidRPr="39DD02FD">
        <w:rPr>
          <w:rFonts w:eastAsiaTheme="minorEastAsia" w:cs="Leelawadee"/>
        </w:rPr>
        <w:t>)</w:t>
      </w:r>
      <w:r w:rsidR="0032557D" w:rsidRPr="39DD02FD">
        <w:rPr>
          <w:rFonts w:eastAsiaTheme="minorEastAsia" w:cs="Leelawadee"/>
        </w:rPr>
        <w:t xml:space="preserve"> to food calories</w:t>
      </w:r>
      <w:r w:rsidR="00831260" w:rsidRPr="39DD02FD">
        <w:rPr>
          <w:rFonts w:eastAsiaTheme="minorEastAsia" w:cs="Leelawadee"/>
        </w:rPr>
        <w:t xml:space="preserve"> (</w:t>
      </w:r>
      <w:r w:rsidR="00831260" w:rsidRPr="39DD02FD">
        <w:rPr>
          <w:rFonts w:eastAsiaTheme="minorEastAsia" w:cs="Leelawadee"/>
          <w:b/>
          <w:bCs/>
        </w:rPr>
        <w:t>Calories</w:t>
      </w:r>
      <w:r w:rsidR="00831260" w:rsidRPr="39DD02FD">
        <w:rPr>
          <w:rFonts w:eastAsiaTheme="minorEastAsia" w:cs="Leelawadee"/>
        </w:rPr>
        <w:t xml:space="preserve">): </w:t>
      </w:r>
      <m:oMath>
        <m:r>
          <w:rPr>
            <w:rFonts w:ascii="Cambria Math" w:eastAsiaTheme="minorEastAsia" w:hAnsi="Cambria Math" w:cs="Leelawadee"/>
          </w:rPr>
          <m:t xml:space="preserve">1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food</m:t>
            </m:r>
          </m:e>
        </m:d>
        <m:r>
          <w:rPr>
            <w:rFonts w:ascii="Cambria Math" w:eastAsiaTheme="minorEastAsia" w:hAnsi="Cambria Math" w:cs="Leelawadee"/>
          </w:rPr>
          <m:t xml:space="preserve">=1000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scientific</m:t>
            </m:r>
          </m:e>
        </m:d>
        <m:r>
          <w:rPr>
            <w:rFonts w:ascii="Cambria Math" w:eastAsiaTheme="minorEastAsia" w:hAnsi="Cambria Math" w:cs="Leelawadee"/>
          </w:rPr>
          <m:t>=1 kcal (scientific)</m:t>
        </m:r>
      </m:oMath>
      <w:r w:rsidR="00831260" w:rsidRPr="39DD02FD">
        <w:rPr>
          <w:rFonts w:eastAsiaTheme="minorEastAsia" w:cs="Leelawadee"/>
        </w:rPr>
        <w:t>.</w:t>
      </w:r>
    </w:p>
    <w:p w14:paraId="44D7747B" w14:textId="0FE27BEB" w:rsidR="0032557D" w:rsidRDefault="0032557D" w:rsidP="00DE5A9A">
      <w:pPr>
        <w:pStyle w:val="NoSpacing"/>
        <w:jc w:val="both"/>
        <w:rPr>
          <w:rFonts w:cs="Leelawadee"/>
        </w:rPr>
      </w:pPr>
    </w:p>
    <w:p w14:paraId="24FC7C7B" w14:textId="50ECD40F" w:rsidR="00AF51A0" w:rsidRDefault="00AF51A0" w:rsidP="7AA97EEA">
      <w:pPr>
        <w:jc w:val="both"/>
        <w:rPr>
          <w:rFonts w:cs="Leelawadee"/>
        </w:rPr>
      </w:pPr>
      <w:r w:rsidRPr="7AA97EEA">
        <w:rPr>
          <w:rFonts w:cs="Leelawadee"/>
        </w:rPr>
        <w:t xml:space="preserve">You will construct a calorimeter using a soda can.  </w:t>
      </w:r>
      <w:r w:rsidR="120208E9" w:rsidRPr="7AA97EEA">
        <w:rPr>
          <w:rFonts w:cs="Leelawadee"/>
        </w:rPr>
        <w:t>The food will serve as the system and the suspended water will be the surroundings.  As a result of the conservation of energy, the</w:t>
      </w:r>
      <w:r w:rsidR="3F7CC318" w:rsidRPr="7AA97EEA">
        <w:rPr>
          <w:rFonts w:cs="Leelawadee"/>
        </w:rPr>
        <w:t xml:space="preserve"> sum of the</w:t>
      </w:r>
      <w:r w:rsidR="120208E9" w:rsidRPr="7AA97EEA">
        <w:rPr>
          <w:rFonts w:cs="Leelawadee"/>
        </w:rPr>
        <w:t xml:space="preserve"> heat of the system </w:t>
      </w:r>
      <w:r w:rsidR="00752F15">
        <w:rPr>
          <w:rFonts w:cs="Leelawadee"/>
        </w:rPr>
        <w:t>(</w:t>
      </w:r>
      <w:proofErr w:type="spellStart"/>
      <w:r w:rsidR="00752F15">
        <w:rPr>
          <w:rFonts w:cs="Leelawadee"/>
        </w:rPr>
        <w:t>q</w:t>
      </w:r>
      <w:r w:rsidR="00752F15" w:rsidRPr="00752F15">
        <w:rPr>
          <w:rFonts w:cs="Leelawadee"/>
          <w:vertAlign w:val="subscript"/>
        </w:rPr>
        <w:t>sys</w:t>
      </w:r>
      <w:proofErr w:type="spellEnd"/>
      <w:r w:rsidR="00752F15">
        <w:rPr>
          <w:rFonts w:cs="Leelawadee"/>
        </w:rPr>
        <w:t xml:space="preserve">) </w:t>
      </w:r>
      <w:r w:rsidR="120208E9" w:rsidRPr="7AA97EEA">
        <w:rPr>
          <w:rFonts w:cs="Leelawadee"/>
        </w:rPr>
        <w:t>and the heat</w:t>
      </w:r>
      <w:r w:rsidR="1ECF35B1" w:rsidRPr="7AA97EEA">
        <w:rPr>
          <w:rFonts w:cs="Leelawadee"/>
        </w:rPr>
        <w:t xml:space="preserve"> of the surroundings </w:t>
      </w:r>
      <w:r w:rsidR="00752F15">
        <w:rPr>
          <w:rFonts w:cs="Leelawadee"/>
        </w:rPr>
        <w:t>(</w:t>
      </w:r>
      <w:proofErr w:type="spellStart"/>
      <w:r w:rsidR="00752F15">
        <w:rPr>
          <w:rFonts w:cs="Leelawadee"/>
        </w:rPr>
        <w:t>q</w:t>
      </w:r>
      <w:r w:rsidR="00752F15" w:rsidRPr="00752F15">
        <w:rPr>
          <w:rFonts w:cs="Leelawadee"/>
          <w:vertAlign w:val="subscript"/>
        </w:rPr>
        <w:t>surr</w:t>
      </w:r>
      <w:proofErr w:type="spellEnd"/>
      <w:r w:rsidR="00752F15">
        <w:rPr>
          <w:rFonts w:cs="Leelawadee"/>
        </w:rPr>
        <w:t xml:space="preserve">) </w:t>
      </w:r>
      <w:r w:rsidR="1ECF35B1" w:rsidRPr="7AA97EEA">
        <w:rPr>
          <w:rFonts w:cs="Leelawadee"/>
        </w:rPr>
        <w:t>must equal zero calories</w:t>
      </w:r>
      <w:r w:rsidR="71EB6AB0" w:rsidRPr="7AA97EEA">
        <w:rPr>
          <w:rFonts w:cs="Leelawadee"/>
        </w:rPr>
        <w:t>:</w:t>
      </w:r>
    </w:p>
    <w:p w14:paraId="75D6A1C5" w14:textId="4865A207" w:rsidR="00180459" w:rsidRDefault="00FB2C51" w:rsidP="00752F15">
      <w:pPr>
        <w:ind w:left="2160" w:firstLine="720"/>
        <w:jc w:val="both"/>
        <w:rPr>
          <w:rFonts w:eastAsiaTheme="minorEastAsia" w:cs="Leelawadee"/>
        </w:rPr>
      </w:pPr>
      <m:oMath>
        <m:sSub>
          <m:sSubPr>
            <m:ctrlPr>
              <w:rPr>
                <w:rFonts w:ascii="Cambria Math" w:hAnsi="Cambria Math" w:cs="Leelawadee"/>
                <w:i/>
              </w:rPr>
            </m:ctrlPr>
          </m:sSubPr>
          <m:e>
            <m:r>
              <w:rPr>
                <w:rFonts w:ascii="Cambria Math" w:hAnsi="Cambria Math" w:cs="Leelawadee"/>
              </w:rPr>
              <m:t>q</m:t>
            </m:r>
          </m:e>
          <m:sub>
            <m:r>
              <w:rPr>
                <w:rFonts w:ascii="Cambria Math" w:hAnsi="Cambria Math" w:cs="Leelawadee"/>
              </w:rPr>
              <m:t>sys</m:t>
            </m:r>
          </m:sub>
        </m:sSub>
        <m:r>
          <w:rPr>
            <w:rFonts w:ascii="Cambria Math" w:hAnsi="Cambria Math" w:cs="Leelawadee"/>
          </w:rPr>
          <m:t>+</m:t>
        </m:r>
        <m:sSub>
          <m:sSubPr>
            <m:ctrlPr>
              <w:rPr>
                <w:rFonts w:ascii="Cambria Math" w:hAnsi="Cambria Math" w:cs="Leelawadee"/>
                <w:i/>
              </w:rPr>
            </m:ctrlPr>
          </m:sSubPr>
          <m:e>
            <m:r>
              <w:rPr>
                <w:rFonts w:ascii="Cambria Math" w:hAnsi="Cambria Math" w:cs="Leelawadee"/>
              </w:rPr>
              <m:t>q</m:t>
            </m:r>
          </m:e>
          <m:sub>
            <m:r>
              <w:rPr>
                <w:rFonts w:ascii="Cambria Math" w:hAnsi="Cambria Math" w:cs="Leelawadee"/>
              </w:rPr>
              <m:t>surr</m:t>
            </m:r>
          </m:sub>
        </m:sSub>
        <m:r>
          <w:rPr>
            <w:rFonts w:ascii="Cambria Math" w:hAnsi="Cambria Math" w:cs="Leelawadee"/>
          </w:rPr>
          <m:t>=0</m:t>
        </m:r>
      </m:oMath>
      <w:r w:rsidR="00180459">
        <w:rPr>
          <w:rFonts w:eastAsiaTheme="minorEastAsia" w:cs="Leelawadee"/>
        </w:rPr>
        <w:t xml:space="preserve">  </w:t>
      </w:r>
      <w:r w:rsidR="00752F15">
        <w:rPr>
          <w:rFonts w:eastAsiaTheme="minorEastAsia" w:cs="Leelawadee"/>
        </w:rPr>
        <w:tab/>
      </w:r>
      <w:r w:rsidR="00752F15">
        <w:rPr>
          <w:rFonts w:eastAsiaTheme="minorEastAsia" w:cs="Leelawadee"/>
        </w:rPr>
        <w:tab/>
      </w:r>
      <w:r w:rsidR="00752F15">
        <w:rPr>
          <w:rFonts w:eastAsiaTheme="minorEastAsia" w:cs="Leelawadee"/>
        </w:rPr>
        <w:tab/>
      </w:r>
      <w:r w:rsidR="00752F15">
        <w:rPr>
          <w:rFonts w:eastAsiaTheme="minorEastAsia" w:cs="Leelawadee"/>
        </w:rPr>
        <w:tab/>
        <w:t>(Equation 2)</w:t>
      </w:r>
    </w:p>
    <w:p w14:paraId="3A5EE176" w14:textId="07FD0C4E" w:rsidR="00752F15" w:rsidRDefault="00752F15" w:rsidP="7AA97EEA">
      <w:pPr>
        <w:jc w:val="both"/>
        <w:rPr>
          <w:rFonts w:eastAsiaTheme="minorEastAsia" w:cs="Leelawadee"/>
        </w:rPr>
      </w:pPr>
      <w:r>
        <w:rPr>
          <w:rFonts w:eastAsiaTheme="minorEastAsia" w:cs="Leelawadee"/>
        </w:rPr>
        <w:t xml:space="preserve">So, you will really monitor the </w:t>
      </w:r>
      <w:proofErr w:type="spellStart"/>
      <w:r>
        <w:rPr>
          <w:rFonts w:eastAsiaTheme="minorEastAsia" w:cs="Leelawadee"/>
        </w:rPr>
        <w:t>q</w:t>
      </w:r>
      <w:r w:rsidRPr="00633194">
        <w:rPr>
          <w:rFonts w:eastAsiaTheme="minorEastAsia" w:cs="Leelawadee"/>
          <w:vertAlign w:val="subscript"/>
        </w:rPr>
        <w:t>surr</w:t>
      </w:r>
      <w:proofErr w:type="spellEnd"/>
      <w:r>
        <w:rPr>
          <w:rFonts w:eastAsiaTheme="minorEastAsia" w:cs="Leelawadee"/>
        </w:rPr>
        <w:t xml:space="preserve"> which represents:</w:t>
      </w:r>
    </w:p>
    <w:p w14:paraId="11CDB1BA" w14:textId="14A4B024" w:rsidR="00752F15" w:rsidRDefault="00FB2C51" w:rsidP="00752F15">
      <w:pPr>
        <w:ind w:left="2160" w:firstLine="720"/>
        <w:jc w:val="both"/>
        <w:rPr>
          <w:rFonts w:eastAsiaTheme="minorEastAsia" w:cs="Leelawadee"/>
        </w:rPr>
      </w:pPr>
      <m:oMath>
        <m:sSub>
          <m:sSubPr>
            <m:ctrlPr>
              <w:rPr>
                <w:rFonts w:ascii="Cambria Math" w:eastAsiaTheme="minorEastAsia" w:hAnsi="Cambria Math" w:cs="Leelawadee"/>
                <w:i/>
              </w:rPr>
            </m:ctrlPr>
          </m:sSubPr>
          <m:e>
            <m:r>
              <w:rPr>
                <w:rFonts w:ascii="Cambria Math" w:eastAsiaTheme="minorEastAsia" w:hAnsi="Cambria Math" w:cs="Leelawadee"/>
              </w:rPr>
              <m:t>q</m:t>
            </m:r>
          </m:e>
          <m:sub>
            <m:r>
              <w:rPr>
                <w:rFonts w:ascii="Cambria Math" w:eastAsiaTheme="minorEastAsia" w:hAnsi="Cambria Math" w:cs="Leelawadee"/>
              </w:rPr>
              <m:t>surr</m:t>
            </m:r>
          </m:sub>
        </m:sSub>
        <m:r>
          <w:rPr>
            <w:rFonts w:ascii="Cambria Math" w:eastAsiaTheme="minorEastAsia" w:hAnsi="Cambria Math" w:cs="Leelawadee"/>
          </w:rPr>
          <m:t>=-</m:t>
        </m:r>
        <m:sSub>
          <m:sSubPr>
            <m:ctrlPr>
              <w:rPr>
                <w:rFonts w:ascii="Cambria Math" w:eastAsiaTheme="minorEastAsia" w:hAnsi="Cambria Math" w:cs="Leelawadee"/>
                <w:i/>
              </w:rPr>
            </m:ctrlPr>
          </m:sSubPr>
          <m:e>
            <m:r>
              <w:rPr>
                <w:rFonts w:ascii="Cambria Math" w:eastAsiaTheme="minorEastAsia" w:hAnsi="Cambria Math" w:cs="Leelawadee"/>
              </w:rPr>
              <m:t>q</m:t>
            </m:r>
          </m:e>
          <m:sub>
            <m:r>
              <w:rPr>
                <w:rFonts w:ascii="Cambria Math" w:eastAsiaTheme="minorEastAsia" w:hAnsi="Cambria Math" w:cs="Leelawadee"/>
              </w:rPr>
              <m:t>sys</m:t>
            </m:r>
          </m:sub>
        </m:sSub>
      </m:oMath>
      <w:r w:rsidR="00752F15">
        <w:rPr>
          <w:rFonts w:eastAsiaTheme="minorEastAsia" w:cs="Leelawadee"/>
        </w:rPr>
        <w:t xml:space="preserve">  </w:t>
      </w:r>
      <w:r w:rsidR="00752F15">
        <w:rPr>
          <w:rFonts w:eastAsiaTheme="minorEastAsia" w:cs="Leelawadee"/>
        </w:rPr>
        <w:tab/>
      </w:r>
      <w:r w:rsidR="00752F15">
        <w:rPr>
          <w:rFonts w:eastAsiaTheme="minorEastAsia" w:cs="Leelawadee"/>
        </w:rPr>
        <w:tab/>
      </w:r>
      <w:r w:rsidR="00752F15">
        <w:rPr>
          <w:rFonts w:eastAsiaTheme="minorEastAsia" w:cs="Leelawadee"/>
        </w:rPr>
        <w:tab/>
      </w:r>
      <w:r w:rsidR="00752F15">
        <w:rPr>
          <w:rFonts w:eastAsiaTheme="minorEastAsia" w:cs="Leelawadee"/>
        </w:rPr>
        <w:tab/>
      </w:r>
      <w:r w:rsidR="00752F15">
        <w:rPr>
          <w:rFonts w:eastAsiaTheme="minorEastAsia" w:cs="Leelawadee"/>
        </w:rPr>
        <w:tab/>
        <w:t>(Equation 3)</w:t>
      </w:r>
    </w:p>
    <w:p w14:paraId="147995C4" w14:textId="371B4F93" w:rsidR="00752F15" w:rsidRDefault="00752F15" w:rsidP="7AA97EEA">
      <w:pPr>
        <w:jc w:val="both"/>
        <w:rPr>
          <w:rFonts w:cs="Leelawadee"/>
        </w:rPr>
      </w:pPr>
      <w:r>
        <w:rPr>
          <w:rFonts w:eastAsiaTheme="minorEastAsia" w:cs="Leelawadee"/>
        </w:rPr>
        <w:t xml:space="preserve">This negative </w:t>
      </w:r>
      <w:r w:rsidR="00F86DC0">
        <w:rPr>
          <w:rFonts w:eastAsiaTheme="minorEastAsia" w:cs="Leelawadee"/>
        </w:rPr>
        <w:t xml:space="preserve">quantity for </w:t>
      </w:r>
      <w:r>
        <w:rPr>
          <w:rFonts w:eastAsiaTheme="minorEastAsia" w:cs="Leelawadee"/>
        </w:rPr>
        <w:t xml:space="preserve">heat of the system is </w:t>
      </w:r>
      <w:r w:rsidR="00F86DC0">
        <w:rPr>
          <w:rFonts w:eastAsiaTheme="minorEastAsia" w:cs="Leelawadee"/>
        </w:rPr>
        <w:t xml:space="preserve">heat </w:t>
      </w:r>
      <w:r>
        <w:rPr>
          <w:rFonts w:eastAsiaTheme="minorEastAsia" w:cs="Leelawadee"/>
        </w:rPr>
        <w:t>released by the system.</w:t>
      </w:r>
    </w:p>
    <w:p w14:paraId="189C75AB" w14:textId="77DFD91C" w:rsidR="00AF51A0" w:rsidRDefault="00AF51A0" w:rsidP="327D8D98">
      <w:pPr>
        <w:jc w:val="both"/>
        <w:rPr>
          <w:rFonts w:cs="Leelawadee"/>
        </w:rPr>
      </w:pPr>
      <w:r w:rsidRPr="70F012E3">
        <w:rPr>
          <w:rFonts w:cs="Leelawadee"/>
        </w:rPr>
        <w:t xml:space="preserve">The change in temperature of a system can provide a representation of the amount of heat that </w:t>
      </w:r>
      <w:r w:rsidR="002271AC" w:rsidRPr="70F012E3">
        <w:rPr>
          <w:rFonts w:cs="Leelawadee"/>
        </w:rPr>
        <w:t xml:space="preserve">the system </w:t>
      </w:r>
      <w:r w:rsidR="5DA90925" w:rsidRPr="70F012E3">
        <w:rPr>
          <w:rFonts w:cs="Leelawadee"/>
        </w:rPr>
        <w:t xml:space="preserve">(food) </w:t>
      </w:r>
      <w:r w:rsidR="002271AC" w:rsidRPr="70F012E3">
        <w:rPr>
          <w:rFonts w:cs="Leelawadee"/>
        </w:rPr>
        <w:t>absorbs</w:t>
      </w:r>
      <w:r w:rsidRPr="70F012E3">
        <w:rPr>
          <w:rFonts w:cs="Leelawadee"/>
        </w:rPr>
        <w:t xml:space="preserve">.  In this experiment, you will expose a soda can of distilled water to the heat generated by the combustion of a solid food item.  The food items in this lab </w:t>
      </w:r>
      <w:r w:rsidR="6CDD1B33" w:rsidRPr="70F012E3">
        <w:rPr>
          <w:rFonts w:cs="Leelawadee"/>
        </w:rPr>
        <w:t>include</w:t>
      </w:r>
      <w:r w:rsidRPr="70F012E3">
        <w:rPr>
          <w:rFonts w:cs="Leelawadee"/>
        </w:rPr>
        <w:t xml:space="preserve"> regular Cheetos</w:t>
      </w:r>
      <w:r w:rsidR="00077E4D" w:rsidRPr="70F012E3">
        <w:rPr>
          <w:rFonts w:eastAsiaTheme="minorEastAsia" w:cs="Leelawadee"/>
        </w:rPr>
        <w:t>®</w:t>
      </w:r>
      <w:r w:rsidRPr="70F012E3">
        <w:rPr>
          <w:rFonts w:cs="Leelawadee"/>
        </w:rPr>
        <w:t>, Reduced Fat Cheetos</w:t>
      </w:r>
      <w:r w:rsidR="00077E4D" w:rsidRPr="70F012E3">
        <w:rPr>
          <w:rFonts w:eastAsiaTheme="minorEastAsia" w:cs="Leelawadee"/>
        </w:rPr>
        <w:t>®</w:t>
      </w:r>
      <w:r w:rsidRPr="70F012E3">
        <w:rPr>
          <w:rFonts w:cs="Leelawadee"/>
        </w:rPr>
        <w:t xml:space="preserve">, a protein puff (brand will be available in lab) and a solid food item of your choice. The food item will be suspended below the can of water.  Once ignited, the observation of initial and final temperatures of the water in the can will provide data on the temperature difference in degrees Celsius. </w:t>
      </w:r>
    </w:p>
    <w:p w14:paraId="66A4E230" w14:textId="30CE7DA1" w:rsidR="70F012E3" w:rsidRDefault="70F012E3" w:rsidP="70F012E3">
      <w:pPr>
        <w:jc w:val="both"/>
        <w:rPr>
          <w:rFonts w:eastAsia="Calibri"/>
        </w:rPr>
      </w:pPr>
    </w:p>
    <w:p w14:paraId="195735B3" w14:textId="1F368998" w:rsidR="70F012E3" w:rsidRDefault="70F012E3" w:rsidP="70F012E3">
      <w:pPr>
        <w:jc w:val="both"/>
        <w:rPr>
          <w:rFonts w:eastAsia="Calibri"/>
        </w:rPr>
      </w:pPr>
    </w:p>
    <w:p w14:paraId="7A8E1650" w14:textId="222690D0" w:rsidR="70F012E3" w:rsidRDefault="70F012E3" w:rsidP="70F012E3">
      <w:pPr>
        <w:jc w:val="both"/>
        <w:rPr>
          <w:rFonts w:eastAsia="Calibri"/>
        </w:rPr>
      </w:pPr>
    </w:p>
    <w:p w14:paraId="30FB3A10" w14:textId="137CC12D" w:rsidR="70F012E3" w:rsidRDefault="70F012E3" w:rsidP="70F012E3">
      <w:pPr>
        <w:jc w:val="both"/>
        <w:rPr>
          <w:rFonts w:eastAsia="Calibri"/>
        </w:rPr>
      </w:pPr>
    </w:p>
    <w:p w14:paraId="3C3C343F" w14:textId="74DFA451" w:rsidR="70F012E3" w:rsidRDefault="70F012E3" w:rsidP="70F012E3">
      <w:pPr>
        <w:jc w:val="both"/>
        <w:rPr>
          <w:rFonts w:eastAsia="Calibri"/>
        </w:rPr>
      </w:pPr>
    </w:p>
    <w:p w14:paraId="71175A59" w14:textId="2E8C0D40" w:rsidR="70F012E3" w:rsidRDefault="70F012E3" w:rsidP="70F012E3">
      <w:pPr>
        <w:jc w:val="both"/>
        <w:rPr>
          <w:rFonts w:eastAsia="Calibri"/>
        </w:rPr>
      </w:pPr>
      <w:bookmarkStart w:id="0" w:name="_GoBack"/>
      <w:bookmarkEnd w:id="0"/>
    </w:p>
    <w:p w14:paraId="455AD293" w14:textId="6D99246D" w:rsidR="00AF51A0" w:rsidRPr="00382B2A" w:rsidRDefault="00AF51A0" w:rsidP="00AF51A0">
      <w:pPr>
        <w:pStyle w:val="Heading2"/>
        <w:rPr>
          <w:rFonts w:cs="Leelawadee"/>
        </w:rPr>
      </w:pPr>
      <w:r w:rsidRPr="00382B2A">
        <w:rPr>
          <w:rFonts w:cs="Leelawadee"/>
        </w:rPr>
        <w:lastRenderedPageBreak/>
        <w:t>Procedure</w:t>
      </w:r>
    </w:p>
    <w:p w14:paraId="048BA83F" w14:textId="498670CE" w:rsidR="00AF51A0" w:rsidRPr="00236191" w:rsidRDefault="00AF51A0" w:rsidP="00236191">
      <w:pPr>
        <w:pStyle w:val="Heading3"/>
        <w:rPr>
          <w:rFonts w:eastAsiaTheme="minorEastAsia" w:cs="Leelawadee"/>
        </w:rPr>
      </w:pPr>
      <w:r w:rsidRPr="0CA33A4B">
        <w:rPr>
          <w:rFonts w:eastAsiaTheme="minorEastAsia" w:cs="Leelawadee"/>
        </w:rPr>
        <w:t xml:space="preserve">Measuring the caloric content of food </w:t>
      </w:r>
    </w:p>
    <w:p w14:paraId="7471A361" w14:textId="45A27646" w:rsidR="00AF51A0" w:rsidRPr="00180459" w:rsidRDefault="000462F1" w:rsidP="70F012E3">
      <w:pPr>
        <w:pStyle w:val="ListParagraph"/>
        <w:numPr>
          <w:ilvl w:val="0"/>
          <w:numId w:val="1"/>
        </w:numPr>
        <w:rPr>
          <w:rFonts w:asciiTheme="minorHAnsi" w:eastAsiaTheme="minorEastAsia" w:hAnsiTheme="minorHAnsi"/>
        </w:rPr>
      </w:pPr>
      <w:r>
        <w:rPr>
          <w:noProof/>
          <w:color w:val="2B579A"/>
          <w:shd w:val="clear" w:color="auto" w:fill="E6E6E6"/>
        </w:rPr>
        <w:drawing>
          <wp:anchor distT="0" distB="0" distL="114300" distR="114300" simplePos="0" relativeHeight="251669504" behindDoc="0" locked="0" layoutInCell="1" allowOverlap="1" wp14:anchorId="3D579B5D" wp14:editId="02A256C2">
            <wp:simplePos x="0" y="0"/>
            <wp:positionH relativeFrom="column">
              <wp:posOffset>5003800</wp:posOffset>
            </wp:positionH>
            <wp:positionV relativeFrom="paragraph">
              <wp:posOffset>13970</wp:posOffset>
            </wp:positionV>
            <wp:extent cx="890270" cy="1568450"/>
            <wp:effectExtent l="0" t="0" r="5080" b="0"/>
            <wp:wrapSquare wrapText="bothSides"/>
            <wp:docPr id="14366666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rotWithShape="1">
                    <a:blip r:embed="rId11" cstate="print">
                      <a:extLst>
                        <a:ext uri="{28A0092B-C50C-407E-A947-70E740481C1C}">
                          <a14:useLocalDpi xmlns:a14="http://schemas.microsoft.com/office/drawing/2010/main" val="0"/>
                        </a:ext>
                      </a:extLst>
                    </a:blip>
                    <a:srcRect b="20680"/>
                    <a:stretch/>
                  </pic:blipFill>
                  <pic:spPr bwMode="auto">
                    <a:xfrm>
                      <a:off x="0" y="0"/>
                      <a:ext cx="890270" cy="15684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655ECC44" w:rsidRPr="00180459">
        <w:rPr>
          <w:rFonts w:cs="Leelawadee"/>
        </w:rPr>
        <w:t xml:space="preserve">Measure the mass </w:t>
      </w:r>
      <w:r w:rsidR="47DD6D82" w:rsidRPr="00180459">
        <w:rPr>
          <w:rFonts w:cs="Leelawadee"/>
        </w:rPr>
        <w:t xml:space="preserve">(in grams) </w:t>
      </w:r>
      <w:r w:rsidR="655ECC44" w:rsidRPr="00180459">
        <w:rPr>
          <w:rFonts w:cs="Leelawadee"/>
        </w:rPr>
        <w:t xml:space="preserve">of the can.  Record it on </w:t>
      </w:r>
      <w:r w:rsidR="216E6A15" w:rsidRPr="00180459">
        <w:rPr>
          <w:rFonts w:cs="Leelawadee"/>
        </w:rPr>
        <w:t>the Experimental Report.</w:t>
      </w:r>
      <w:r w:rsidR="631E8FAF">
        <w:t xml:space="preserve">        </w:t>
      </w:r>
    </w:p>
    <w:p w14:paraId="52D442F4" w14:textId="56181A73" w:rsidR="00AF51A0" w:rsidRPr="00185409" w:rsidRDefault="00AF51A0" w:rsidP="70F012E3">
      <w:pPr>
        <w:pStyle w:val="ListParagraph"/>
        <w:numPr>
          <w:ilvl w:val="0"/>
          <w:numId w:val="1"/>
        </w:numPr>
        <w:rPr>
          <w:rFonts w:asciiTheme="minorHAnsi" w:eastAsiaTheme="minorEastAsia" w:hAnsiTheme="minorHAnsi"/>
        </w:rPr>
      </w:pPr>
      <w:r>
        <w:rPr>
          <w:rFonts w:cs="Leelawadee"/>
        </w:rPr>
        <w:t xml:space="preserve">Construct the soda can calorimeter according to Figure </w:t>
      </w:r>
      <w:r w:rsidR="00FA7406">
        <w:rPr>
          <w:rFonts w:cs="Leelawadee"/>
        </w:rPr>
        <w:t>1.</w:t>
      </w:r>
      <w:r w:rsidR="00F82E0A">
        <w:rPr>
          <w:rFonts w:cs="Leelawadee"/>
        </w:rPr>
        <w:t xml:space="preserve"> Insert the glass rod through the loop of the can opening.  Suspend the glass</w:t>
      </w:r>
      <w:r w:rsidR="00180459">
        <w:rPr>
          <w:rFonts w:cs="Leelawadee"/>
        </w:rPr>
        <w:t xml:space="preserve"> </w:t>
      </w:r>
      <w:r w:rsidR="00F82E0A">
        <w:rPr>
          <w:rFonts w:cs="Leelawadee"/>
        </w:rPr>
        <w:t>rod above the ring.</w:t>
      </w:r>
      <w:r w:rsidR="00185409">
        <w:rPr>
          <w:rFonts w:cs="Leelawadee"/>
        </w:rPr>
        <w:t xml:space="preserve"> Clamp the three-prong extension on the </w:t>
      </w:r>
      <w:r w:rsidR="7B0726F8" w:rsidRPr="0CA33A4B">
        <w:rPr>
          <w:rFonts w:cs="Leelawadee"/>
        </w:rPr>
        <w:t>ring stand</w:t>
      </w:r>
      <w:r w:rsidR="00185409" w:rsidRPr="0CA33A4B">
        <w:rPr>
          <w:rFonts w:cs="Leelawadee"/>
        </w:rPr>
        <w:t xml:space="preserve"> (</w:t>
      </w:r>
      <w:r w:rsidR="00236191">
        <w:rPr>
          <w:noProof/>
        </w:rPr>
        <mc:AlternateContent>
          <mc:Choice Requires="wps">
            <w:drawing>
              <wp:inline distT="0" distB="0" distL="114300" distR="114300" wp14:anchorId="75BB9EEB" wp14:editId="63A39CA1">
                <wp:extent cx="1760220" cy="635"/>
                <wp:effectExtent l="0" t="0" r="5080" b="6350"/>
                <wp:docPr id="403741010" name="Text Box 7"/>
                <wp:cNvGraphicFramePr/>
                <a:graphic xmlns:a="http://schemas.openxmlformats.org/drawingml/2006/main">
                  <a:graphicData uri="http://schemas.microsoft.com/office/word/2010/wordprocessingShape">
                    <wps:wsp>
                      <wps:cNvSpPr txBox="1"/>
                      <wps:spPr>
                        <a:xfrm>
                          <a:off x="0" y="0"/>
                          <a:ext cx="1760220" cy="635"/>
                        </a:xfrm>
                        <a:prstGeom prst="rect">
                          <a:avLst/>
                        </a:prstGeom>
                        <a:solidFill>
                          <a:prstClr val="white"/>
                        </a:solidFill>
                        <a:ln>
                          <a:noFill/>
                        </a:ln>
                      </wps:spPr>
                      <wps:txbx>
                        <w:txbxContent>
                          <w:p w14:paraId="4676C95F" w14:textId="77777777" w:rsidR="00236191" w:rsidRPr="00836340" w:rsidRDefault="00236191" w:rsidP="00236191">
                            <w:pPr>
                              <w:pStyle w:val="Caption"/>
                              <w:rPr>
                                <w:rFonts w:cs="Leelawadee"/>
                                <w:noProof/>
                              </w:rPr>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1</w:t>
                            </w:r>
                            <w:r>
                              <w:rPr>
                                <w:color w:val="2B579A"/>
                                <w:shd w:val="clear" w:color="auto" w:fill="E6E6E6"/>
                              </w:rPr>
                              <w:fldChar w:fldCharType="end"/>
                            </w:r>
                            <w:r>
                              <w:t>: Soda can calorimeter - Experimental setup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type w14:anchorId="75BB9EEB" id="_x0000_t202" coordsize="21600,21600" o:spt="202" path="m,l,21600r21600,l21600,xe">
                <v:stroke joinstyle="miter"/>
                <v:path gradientshapeok="t" o:connecttype="rect"/>
              </v:shapetype>
              <v:shape id="Text Box 7" o:spid="_x0000_s1026" type="#_x0000_t202" style="width:138.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" stroked="f">
                <v:textbox style="mso-fit-shape-to-text:t" inset="0,0,0,0">
                  <w:txbxContent>
                    <w:p w14:paraId="4676C95F" w14:textId="77777777" w:rsidR="00236191" w:rsidRPr="00836340" w:rsidRDefault="00236191" w:rsidP="00236191">
                      <w:pPr>
                        <w:pStyle w:val="Caption"/>
                        <w:rPr>
                          <w:rFonts w:cs="Leelawadee"/>
                          <w:noProof/>
                        </w:rPr>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1</w:t>
                      </w:r>
                      <w:r>
                        <w:rPr>
                          <w:color w:val="2B579A"/>
                          <w:shd w:val="clear" w:color="auto" w:fill="E6E6E6"/>
                        </w:rPr>
                        <w:fldChar w:fldCharType="end"/>
                      </w:r>
                      <w:r>
                        <w:t>: Soda can calorimeter - Experimental setup</w:t>
                      </w:r>
                    </w:p>
                  </w:txbxContent>
                </v:textbox>
                <w10:anchorlock/>
              </v:shape>
            </w:pict>
          </mc:Fallback>
        </mc:AlternateContent>
      </w:r>
      <w:r w:rsidR="00185409" w:rsidRPr="0CA33A4B">
        <w:rPr>
          <w:rFonts w:cs="Leelawadee"/>
        </w:rPr>
        <w:t xml:space="preserve">above the ring) and place the temperature probe (or thermometer) in the three-prong extension and ensure that the probe just above the bottom of the can. </w:t>
      </w:r>
      <w:r w:rsidR="3A52F0B5" w:rsidRPr="0CA33A4B">
        <w:rPr>
          <w:rFonts w:cs="Leelawadee"/>
        </w:rPr>
        <w:t>Make sure that the cord for the temperature probe is away from any open flames.</w:t>
      </w:r>
    </w:p>
    <w:p w14:paraId="2FC545C9" w14:textId="0A8503C0" w:rsidR="009A1F37" w:rsidRDefault="00F82E0A" w:rsidP="70F012E3">
      <w:pPr>
        <w:pStyle w:val="ListParagraph"/>
        <w:numPr>
          <w:ilvl w:val="0"/>
          <w:numId w:val="1"/>
        </w:numPr>
        <w:rPr>
          <w:rFonts w:eastAsiaTheme="minorEastAsia" w:cs="Leelawadee"/>
        </w:rPr>
      </w:pPr>
      <w:r w:rsidRPr="70F012E3">
        <w:rPr>
          <w:rFonts w:eastAsiaTheme="minorEastAsia" w:cs="Leelawadee"/>
        </w:rPr>
        <w:t xml:space="preserve">Use a 50-mL graduated cylinder to fill the soda can with 50 mL of distilled water.  </w:t>
      </w:r>
      <w:r w:rsidR="00EF428F" w:rsidRPr="70F012E3">
        <w:rPr>
          <w:rFonts w:eastAsiaTheme="minorEastAsia" w:cs="Leelawadee"/>
        </w:rPr>
        <w:t>Use a funnel as needed for the liquid transfer.</w:t>
      </w:r>
      <w:r w:rsidR="4E4403E6" w:rsidRPr="70F012E3">
        <w:rPr>
          <w:rFonts w:eastAsiaTheme="minorEastAsia" w:cs="Leelawadee"/>
        </w:rPr>
        <w:t xml:space="preserve">  Measure the mass (in grams) of the water and record it on the Experimental Report.</w:t>
      </w:r>
    </w:p>
    <w:p w14:paraId="1E542573" w14:textId="752F1D24" w:rsidR="009A1F37" w:rsidRPr="009A1F37" w:rsidRDefault="009A1F37" w:rsidP="70F012E3">
      <w:pPr>
        <w:pStyle w:val="ListParagraph"/>
        <w:numPr>
          <w:ilvl w:val="0"/>
          <w:numId w:val="1"/>
        </w:numPr>
        <w:rPr>
          <w:rFonts w:eastAsiaTheme="minorEastAsia" w:cs="Leelawadee"/>
        </w:rPr>
      </w:pPr>
      <w:r w:rsidRPr="70F012E3">
        <w:rPr>
          <w:rFonts w:eastAsiaTheme="minorEastAsia" w:cs="Leelawadee"/>
        </w:rPr>
        <w:t xml:space="preserve">Anchor the Cheeto® below the soda can using the large paper clip on a cork as shown in Figure 2. </w:t>
      </w:r>
      <w:r w:rsidR="3237589A" w:rsidRPr="70F012E3">
        <w:rPr>
          <w:rFonts w:eastAsiaTheme="minorEastAsia" w:cs="Leelawadee"/>
        </w:rPr>
        <w:t>Adjust the height of the food item within 1-2 inches of the bottom of the can.</w:t>
      </w:r>
    </w:p>
    <w:p w14:paraId="22BAD705" w14:textId="05247DA1" w:rsidR="00AF51A0" w:rsidRDefault="00AF51A0" w:rsidP="70F012E3">
      <w:pPr>
        <w:pStyle w:val="ListParagraph"/>
        <w:numPr>
          <w:ilvl w:val="0"/>
          <w:numId w:val="1"/>
        </w:numPr>
        <w:rPr>
          <w:rFonts w:eastAsiaTheme="minorEastAsia" w:cs="Leelawadee"/>
        </w:rPr>
      </w:pPr>
      <w:r w:rsidRPr="70F012E3">
        <w:rPr>
          <w:rFonts w:eastAsiaTheme="minorEastAsia" w:cs="Leelawadee"/>
        </w:rPr>
        <w:t xml:space="preserve">Weigh a regular Cheeto® </w:t>
      </w:r>
      <w:r w:rsidR="00185409" w:rsidRPr="70F012E3">
        <w:rPr>
          <w:rFonts w:eastAsiaTheme="minorEastAsia" w:cs="Leelawadee"/>
        </w:rPr>
        <w:t xml:space="preserve">on the cork/paper clip stand </w:t>
      </w:r>
      <w:r w:rsidRPr="70F012E3">
        <w:rPr>
          <w:rFonts w:eastAsiaTheme="minorEastAsia" w:cs="Leelawadee"/>
        </w:rPr>
        <w:t>and record the mass (in grams) in Table 1.  Be sure to include all digits viewable on the balance; all digits are significant!</w:t>
      </w:r>
    </w:p>
    <w:p w14:paraId="74D7982E" w14:textId="31BDEB64" w:rsidR="00AF51A0" w:rsidRDefault="00AF51A0" w:rsidP="70F012E3">
      <w:pPr>
        <w:pStyle w:val="ListParagraph"/>
        <w:numPr>
          <w:ilvl w:val="0"/>
          <w:numId w:val="1"/>
        </w:numPr>
        <w:rPr>
          <w:rFonts w:eastAsiaTheme="minorEastAsia" w:cs="Leelawadee"/>
        </w:rPr>
      </w:pPr>
      <w:r w:rsidRPr="70F012E3">
        <w:rPr>
          <w:rFonts w:eastAsiaTheme="minorEastAsia" w:cs="Leelawadee"/>
        </w:rPr>
        <w:t>Record the initial temperature (in Celsius) of the water in Table 1.</w:t>
      </w:r>
    </w:p>
    <w:p w14:paraId="10A5CA14" w14:textId="0EDABA7B" w:rsidR="00185409" w:rsidRDefault="00185409" w:rsidP="00185409">
      <w:pPr>
        <w:pStyle w:val="ListParagraph"/>
        <w:ind w:left="5040"/>
        <w:rPr>
          <w:rFonts w:cs="Leelawadee"/>
        </w:rPr>
      </w:pPr>
      <w:r>
        <w:rPr>
          <w:rFonts w:cs="Leelawadee"/>
        </w:rPr>
        <w:t xml:space="preserve">     </w:t>
      </w:r>
    </w:p>
    <w:p w14:paraId="5F31B2D0" w14:textId="4EC4DF21" w:rsidR="00185409" w:rsidRPr="00382B2A" w:rsidRDefault="009A1F37" w:rsidP="00185409">
      <w:pPr>
        <w:pStyle w:val="ListParagraph"/>
        <w:rPr>
          <w:rFonts w:eastAsiaTheme="minorEastAsia" w:cs="Leelawadee"/>
        </w:rPr>
      </w:pPr>
      <w:r>
        <w:rPr>
          <w:noProof/>
          <w:color w:val="2B579A"/>
          <w:shd w:val="clear" w:color="auto" w:fill="E6E6E6"/>
        </w:rPr>
        <mc:AlternateContent>
          <mc:Choice Requires="wps">
            <w:drawing>
              <wp:anchor distT="0" distB="0" distL="114300" distR="114300" simplePos="0" relativeHeight="251668480" behindDoc="0" locked="0" layoutInCell="1" allowOverlap="1" wp14:anchorId="71B0CE26" wp14:editId="6C034D58">
                <wp:simplePos x="0" y="0"/>
                <wp:positionH relativeFrom="column">
                  <wp:posOffset>4540250</wp:posOffset>
                </wp:positionH>
                <wp:positionV relativeFrom="paragraph">
                  <wp:posOffset>2719705</wp:posOffset>
                </wp:positionV>
                <wp:extent cx="116840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168400" cy="635"/>
                        </a:xfrm>
                        <a:prstGeom prst="rect">
                          <a:avLst/>
                        </a:prstGeom>
                        <a:solidFill>
                          <a:prstClr val="white"/>
                        </a:solidFill>
                        <a:ln>
                          <a:noFill/>
                        </a:ln>
                      </wps:spPr>
                      <wps:txbx>
                        <w:txbxContent>
                          <w:p w14:paraId="3C1A0F2C" w14:textId="1235231D" w:rsidR="009A1F37" w:rsidRPr="00131E5F" w:rsidRDefault="009A1F37" w:rsidP="009A1F37">
                            <w:pPr>
                              <w:pStyle w:val="Caption"/>
                              <w:rPr>
                                <w:rFonts w:cs="Leelawadee"/>
                                <w:noProof/>
                              </w:rPr>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2</w:t>
                            </w:r>
                            <w:r>
                              <w:rPr>
                                <w:color w:val="2B579A"/>
                                <w:shd w:val="clear" w:color="auto" w:fill="E6E6E6"/>
                              </w:rPr>
                              <w:fldChar w:fldCharType="end"/>
                            </w:r>
                            <w:r>
                              <w:t>. Burning the food item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1B0CE26" id="Text Box 1" o:spid="_x0000_s1027" type="#_x0000_t202" style="position:absolute;left:0;text-align:left;margin-left:357.5pt;margin-top:214.15pt;width:92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" stroked="f">
                <v:textbox style="mso-fit-shape-to-text:t" inset="0,0,0,0">
                  <w:txbxContent>
                    <w:p w14:paraId="3C1A0F2C" w14:textId="1235231D" w:rsidR="009A1F37" w:rsidRPr="00131E5F" w:rsidRDefault="009A1F37" w:rsidP="009A1F37">
                      <w:pPr>
                        <w:pStyle w:val="Caption"/>
                        <w:rPr>
                          <w:rFonts w:cs="Leelawadee"/>
                          <w:noProof/>
                        </w:rPr>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2</w:t>
                      </w:r>
                      <w:r>
                        <w:rPr>
                          <w:color w:val="2B579A"/>
                          <w:shd w:val="clear" w:color="auto" w:fill="E6E6E6"/>
                        </w:rPr>
                        <w:fldChar w:fldCharType="end"/>
                      </w:r>
                      <w:r>
                        <w:t>. Burning the food item</w:t>
                      </w:r>
                    </w:p>
                  </w:txbxContent>
                </v:textbox>
                <w10:wrap type="square"/>
              </v:shape>
            </w:pict>
          </mc:Fallback>
        </mc:AlternateContent>
      </w:r>
      <w:r>
        <w:rPr>
          <w:rFonts w:eastAsiaTheme="minorEastAsia" w:cs="Leelawadee"/>
          <w:noProof/>
          <w:color w:val="2B579A"/>
          <w:shd w:val="clear" w:color="auto" w:fill="E6E6E6"/>
        </w:rPr>
        <w:drawing>
          <wp:anchor distT="0" distB="0" distL="114300" distR="114300" simplePos="0" relativeHeight="251666432" behindDoc="0" locked="0" layoutInCell="1" allowOverlap="1" wp14:anchorId="4E1E22F6" wp14:editId="0BB21978">
            <wp:simplePos x="0" y="0"/>
            <wp:positionH relativeFrom="column">
              <wp:posOffset>4540250</wp:posOffset>
            </wp:positionH>
            <wp:positionV relativeFrom="paragraph">
              <wp:posOffset>67310</wp:posOffset>
            </wp:positionV>
            <wp:extent cx="1168400" cy="25954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ombustion of Protein Puff - Image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8400" cy="2595400"/>
                    </a:xfrm>
                    <a:prstGeom prst="rect">
                      <a:avLst/>
                    </a:prstGeom>
                  </pic:spPr>
                </pic:pic>
              </a:graphicData>
            </a:graphic>
            <wp14:sizeRelH relativeFrom="margin">
              <wp14:pctWidth>0</wp14:pctWidth>
            </wp14:sizeRelH>
            <wp14:sizeRelV relativeFrom="margin">
              <wp14:pctHeight>0</wp14:pctHeight>
            </wp14:sizeRelV>
          </wp:anchor>
        </w:drawing>
      </w:r>
    </w:p>
    <w:p w14:paraId="34643E7B" w14:textId="67DC1355" w:rsidR="00AF51A0" w:rsidRDefault="00AF51A0" w:rsidP="70F012E3">
      <w:pPr>
        <w:pStyle w:val="ListParagraph"/>
        <w:numPr>
          <w:ilvl w:val="0"/>
          <w:numId w:val="1"/>
        </w:numPr>
        <w:rPr>
          <w:rFonts w:eastAsiaTheme="minorEastAsia" w:cs="Leelawadee"/>
        </w:rPr>
      </w:pPr>
      <w:r w:rsidRPr="70F012E3">
        <w:rPr>
          <w:rFonts w:eastAsiaTheme="minorEastAsia" w:cs="Leelawadee"/>
        </w:rPr>
        <w:t xml:space="preserve">Carefully ignite the Cheeto® using </w:t>
      </w:r>
      <w:r w:rsidR="009A1F37" w:rsidRPr="70F012E3">
        <w:rPr>
          <w:rFonts w:eastAsiaTheme="minorEastAsia" w:cs="Leelawadee"/>
        </w:rPr>
        <w:t>a</w:t>
      </w:r>
      <w:r w:rsidRPr="70F012E3">
        <w:rPr>
          <w:rFonts w:eastAsiaTheme="minorEastAsia" w:cs="Leelawadee"/>
        </w:rPr>
        <w:t xml:space="preserve"> lighter or matches.</w:t>
      </w:r>
    </w:p>
    <w:p w14:paraId="04BDB593" w14:textId="1AB305FB" w:rsidR="00AF51A0" w:rsidRDefault="00AF51A0" w:rsidP="70F012E3">
      <w:pPr>
        <w:pStyle w:val="ListParagraph"/>
        <w:numPr>
          <w:ilvl w:val="0"/>
          <w:numId w:val="1"/>
        </w:numPr>
        <w:rPr>
          <w:rFonts w:eastAsiaTheme="minorEastAsia" w:cs="Leelawadee"/>
        </w:rPr>
      </w:pPr>
      <w:r w:rsidRPr="70F012E3">
        <w:rPr>
          <w:rFonts w:eastAsiaTheme="minorEastAsia" w:cs="Leelawadee"/>
        </w:rPr>
        <w:t xml:space="preserve">Once the Cheeto® is fully combusted, record the final temperature (in Celsius) of the water in Table 1. </w:t>
      </w:r>
      <w:r w:rsidR="009A1F37" w:rsidRPr="70F012E3">
        <w:rPr>
          <w:rFonts w:eastAsiaTheme="minorEastAsia" w:cs="Leelawadee"/>
        </w:rPr>
        <w:t>Then remove the ignited food item using the cork stand and blow out the flame.</w:t>
      </w:r>
    </w:p>
    <w:p w14:paraId="60F933DD" w14:textId="17F2124A" w:rsidR="009A1F37" w:rsidRDefault="009A1F37" w:rsidP="70F012E3">
      <w:pPr>
        <w:pStyle w:val="ListParagraph"/>
        <w:numPr>
          <w:ilvl w:val="0"/>
          <w:numId w:val="1"/>
        </w:numPr>
        <w:rPr>
          <w:rFonts w:eastAsiaTheme="minorEastAsia" w:cs="Leelawadee"/>
        </w:rPr>
      </w:pPr>
      <w:r w:rsidRPr="70F012E3">
        <w:rPr>
          <w:rFonts w:eastAsiaTheme="minorEastAsia" w:cs="Leelawadee"/>
        </w:rPr>
        <w:t>Once the food item has cooled, carefully take that burned food item on the cork stand to the balance to weigh the burned product.  Record this mass in Table 1.</w:t>
      </w:r>
    </w:p>
    <w:p w14:paraId="7CEB876A" w14:textId="509DA695" w:rsidR="00AF51A0" w:rsidRDefault="00AF51A0" w:rsidP="70F012E3">
      <w:pPr>
        <w:pStyle w:val="ListParagraph"/>
        <w:numPr>
          <w:ilvl w:val="0"/>
          <w:numId w:val="1"/>
        </w:numPr>
        <w:rPr>
          <w:rFonts w:eastAsiaTheme="minorEastAsia" w:cs="Leelawadee"/>
        </w:rPr>
      </w:pPr>
      <w:r w:rsidRPr="70F012E3">
        <w:rPr>
          <w:rFonts w:eastAsiaTheme="minorEastAsia" w:cs="Leelawadee"/>
        </w:rPr>
        <w:t>Allow the water to cool to within a few degrees of the initial temperature. If needed, use the hot pad to move the soda can</w:t>
      </w:r>
      <w:r w:rsidR="009A1F37" w:rsidRPr="70F012E3">
        <w:rPr>
          <w:rFonts w:eastAsiaTheme="minorEastAsia" w:cs="Leelawadee"/>
        </w:rPr>
        <w:t xml:space="preserve"> and just replace the heated water with a new sample of water.</w:t>
      </w:r>
    </w:p>
    <w:p w14:paraId="72B6E47E" w14:textId="103D5E6D" w:rsidR="009F063E" w:rsidRDefault="00AF51A0" w:rsidP="70F012E3">
      <w:pPr>
        <w:pStyle w:val="ListParagraph"/>
        <w:numPr>
          <w:ilvl w:val="0"/>
          <w:numId w:val="1"/>
        </w:numPr>
        <w:rPr>
          <w:rFonts w:eastAsiaTheme="minorEastAsia" w:cs="Leelawadee"/>
        </w:rPr>
      </w:pPr>
      <w:r w:rsidRPr="70F012E3">
        <w:rPr>
          <w:rFonts w:eastAsiaTheme="minorEastAsia" w:cs="Leelawadee"/>
        </w:rPr>
        <w:t xml:space="preserve">Repeat steps </w:t>
      </w:r>
      <w:r w:rsidR="00FA7406" w:rsidRPr="70F012E3">
        <w:rPr>
          <w:rFonts w:eastAsiaTheme="minorEastAsia" w:cs="Leelawadee"/>
        </w:rPr>
        <w:t>3</w:t>
      </w:r>
      <w:r w:rsidRPr="70F012E3">
        <w:rPr>
          <w:rFonts w:eastAsiaTheme="minorEastAsia" w:cs="Leelawadee"/>
        </w:rPr>
        <w:t xml:space="preserve"> to 8 with each other food item. </w:t>
      </w:r>
      <w:r w:rsidR="009F063E" w:rsidRPr="70F012E3">
        <w:rPr>
          <w:rFonts w:eastAsiaTheme="minorEastAsia" w:cs="Leelawadee"/>
        </w:rPr>
        <w:t xml:space="preserve"> </w:t>
      </w:r>
    </w:p>
    <w:p w14:paraId="6D68A0B2" w14:textId="1B90BD18" w:rsidR="00AF51A0" w:rsidRPr="00382B2A" w:rsidRDefault="00AF51A0" w:rsidP="00B92770">
      <w:pPr>
        <w:pStyle w:val="ListParagraph"/>
        <w:ind w:left="5760"/>
        <w:rPr>
          <w:rFonts w:eastAsiaTheme="minorEastAsia" w:cs="Leelawadee"/>
        </w:rPr>
      </w:pPr>
      <w:r w:rsidRPr="00382B2A">
        <w:rPr>
          <w:rFonts w:cs="Leelawadee"/>
        </w:rPr>
        <w:br w:type="page"/>
      </w:r>
    </w:p>
    <w:p w14:paraId="61E9AE4B" w14:textId="0282A17D" w:rsidR="00AF51A0" w:rsidRPr="00382B2A" w:rsidRDefault="00AF51A0" w:rsidP="00AF51A0">
      <w:pPr>
        <w:pStyle w:val="Heading2"/>
        <w:rPr>
          <w:rFonts w:cs="Leelawadee"/>
        </w:rPr>
      </w:pPr>
      <w:r w:rsidRPr="0CA33A4B">
        <w:rPr>
          <w:rFonts w:cs="Leelawadee"/>
        </w:rPr>
        <w:lastRenderedPageBreak/>
        <w:t>Experimental Report</w:t>
      </w:r>
    </w:p>
    <w:p w14:paraId="05BD1E7C" w14:textId="4549C6E2" w:rsidR="0CA33A4B" w:rsidRDefault="0CA33A4B" w:rsidP="0CA33A4B">
      <w:pPr>
        <w:rPr>
          <w:rStyle w:val="Strong"/>
          <w:rFonts w:cs="Leelawadee"/>
        </w:rPr>
      </w:pPr>
    </w:p>
    <w:p w14:paraId="67AA5432" w14:textId="6029A8F6" w:rsidR="44B13EDD" w:rsidRDefault="44B13EDD" w:rsidP="0CA33A4B">
      <w:pPr>
        <w:rPr>
          <w:rStyle w:val="Strong"/>
          <w:rFonts w:cs="Leelawadee"/>
        </w:rPr>
      </w:pPr>
      <w:r w:rsidRPr="0CA33A4B">
        <w:rPr>
          <w:rStyle w:val="Strong"/>
          <w:rFonts w:cs="Leelawadee"/>
          <w:i/>
          <w:iCs/>
        </w:rPr>
        <w:t>Mass of the can _______________________________________</w:t>
      </w:r>
      <w:r w:rsidRPr="0CA33A4B">
        <w:rPr>
          <w:rStyle w:val="Strong"/>
          <w:rFonts w:cs="Leelawadee"/>
        </w:rPr>
        <w:t xml:space="preserve"> grams</w:t>
      </w:r>
    </w:p>
    <w:p w14:paraId="4EE3374C" w14:textId="2A8EB0EF" w:rsidR="442D0CBB" w:rsidRDefault="442D0CBB" w:rsidP="0CA33A4B">
      <w:pPr>
        <w:rPr>
          <w:rStyle w:val="Strong"/>
          <w:rFonts w:cs="Leelawadee"/>
        </w:rPr>
      </w:pPr>
      <w:r w:rsidRPr="0CA33A4B">
        <w:rPr>
          <w:rStyle w:val="Strong"/>
          <w:rFonts w:cs="Leelawadee"/>
          <w:i/>
          <w:iCs/>
        </w:rPr>
        <w:t xml:space="preserve">Mass of water in </w:t>
      </w:r>
      <w:r w:rsidR="2403B176" w:rsidRPr="0CA33A4B">
        <w:rPr>
          <w:rStyle w:val="Strong"/>
          <w:rFonts w:cs="Leelawadee"/>
          <w:i/>
          <w:iCs/>
        </w:rPr>
        <w:t>can</w:t>
      </w:r>
      <w:r w:rsidR="2403B176" w:rsidRPr="0CA33A4B">
        <w:rPr>
          <w:rStyle w:val="Strong"/>
          <w:rFonts w:cs="Leelawadee"/>
        </w:rPr>
        <w:t xml:space="preserve"> _</w:t>
      </w:r>
      <w:r w:rsidRPr="0CA33A4B">
        <w:rPr>
          <w:rStyle w:val="Strong"/>
          <w:rFonts w:cs="Leelawadee"/>
        </w:rPr>
        <w:t>________________________________ grams</w:t>
      </w:r>
    </w:p>
    <w:p w14:paraId="5CD06729" w14:textId="77777777" w:rsidR="00AF51A0" w:rsidRDefault="00F03580" w:rsidP="00AF51A0">
      <w:pPr>
        <w:rPr>
          <w:rStyle w:val="Strong"/>
          <w:rFonts w:cs="Leelawadee"/>
        </w:rPr>
      </w:pPr>
      <w:r w:rsidRPr="00382B2A">
        <w:rPr>
          <w:rStyle w:val="Strong"/>
          <w:rFonts w:cs="Leelawadee"/>
        </w:rPr>
        <w:t>Table 1</w:t>
      </w:r>
      <w:r w:rsidRPr="00382B2A">
        <w:rPr>
          <w:rFonts w:cs="Leelawadee"/>
        </w:rPr>
        <w:t xml:space="preserve">: </w:t>
      </w:r>
      <w:r>
        <w:rPr>
          <w:rFonts w:cs="Leelawadee"/>
        </w:rPr>
        <w:t>Water temperature before and after food combustion</w:t>
      </w:r>
    </w:p>
    <w:tbl>
      <w:tblPr>
        <w:tblStyle w:val="TableGrid"/>
        <w:tblW w:w="9382" w:type="dxa"/>
        <w:tblLook w:val="04A0" w:firstRow="1" w:lastRow="0" w:firstColumn="1" w:lastColumn="0" w:noHBand="0" w:noVBand="1"/>
      </w:tblPr>
      <w:tblGrid>
        <w:gridCol w:w="1842"/>
        <w:gridCol w:w="1370"/>
        <w:gridCol w:w="1206"/>
        <w:gridCol w:w="1209"/>
        <w:gridCol w:w="1215"/>
        <w:gridCol w:w="1250"/>
        <w:gridCol w:w="1290"/>
      </w:tblGrid>
      <w:tr w:rsidR="003E3CB1" w:rsidRPr="00382B2A" w14:paraId="5F728517" w14:textId="288F6799" w:rsidTr="0CA33A4B">
        <w:trPr>
          <w:trHeight w:val="648"/>
        </w:trPr>
        <w:tc>
          <w:tcPr>
            <w:tcW w:w="1842" w:type="dxa"/>
            <w:tcBorders>
              <w:bottom w:val="single" w:sz="4" w:space="0" w:color="000000" w:themeColor="text1"/>
            </w:tcBorders>
            <w:vAlign w:val="center"/>
          </w:tcPr>
          <w:p w14:paraId="421269A9" w14:textId="77777777" w:rsidR="003E3CB1" w:rsidRPr="00382B2A" w:rsidRDefault="003E3CB1" w:rsidP="008D255E">
            <w:pPr>
              <w:jc w:val="center"/>
              <w:rPr>
                <w:rStyle w:val="Strong"/>
                <w:rFonts w:cs="Leelawadee"/>
              </w:rPr>
            </w:pPr>
            <w:r>
              <w:rPr>
                <w:rStyle w:val="Strong"/>
                <w:rFonts w:cs="Leelawadee"/>
              </w:rPr>
              <w:t>Food</w:t>
            </w:r>
          </w:p>
        </w:tc>
        <w:tc>
          <w:tcPr>
            <w:tcW w:w="1370" w:type="dxa"/>
            <w:tcBorders>
              <w:bottom w:val="single" w:sz="4" w:space="0" w:color="000000" w:themeColor="text1"/>
            </w:tcBorders>
          </w:tcPr>
          <w:p w14:paraId="576C4319" w14:textId="336AD20F" w:rsidR="003E3CB1" w:rsidRPr="009A1F37" w:rsidRDefault="2271D3FE" w:rsidP="008D255E">
            <w:pPr>
              <w:jc w:val="center"/>
              <w:rPr>
                <w:rStyle w:val="Strong"/>
                <w:rFonts w:cs="Leelawadee"/>
                <w:b w:val="0"/>
                <w:bCs w:val="0"/>
              </w:rPr>
            </w:pPr>
            <w:r w:rsidRPr="0CA33A4B">
              <w:rPr>
                <w:rStyle w:val="Strong"/>
                <w:rFonts w:cs="Leelawadee"/>
                <w:b w:val="0"/>
                <w:bCs w:val="0"/>
              </w:rPr>
              <w:t>Mass of Food Sample + Stand (g)</w:t>
            </w:r>
          </w:p>
        </w:tc>
        <w:tc>
          <w:tcPr>
            <w:tcW w:w="1206" w:type="dxa"/>
            <w:tcBorders>
              <w:bottom w:val="single" w:sz="4" w:space="0" w:color="000000" w:themeColor="text1"/>
            </w:tcBorders>
            <w:vAlign w:val="center"/>
          </w:tcPr>
          <w:p w14:paraId="6F56F397" w14:textId="77777777" w:rsidR="003E3CB1" w:rsidRPr="009A1F37" w:rsidRDefault="003E3CB1" w:rsidP="008D255E">
            <w:pPr>
              <w:jc w:val="center"/>
              <w:rPr>
                <w:rStyle w:val="Strong"/>
                <w:rFonts w:cs="Leelawadee"/>
                <w:b w:val="0"/>
              </w:rPr>
            </w:pPr>
            <w:proofErr w:type="spellStart"/>
            <w:r w:rsidRPr="009A1F37">
              <w:rPr>
                <w:rStyle w:val="Strong"/>
                <w:rFonts w:cs="Leelawadee"/>
                <w:b w:val="0"/>
              </w:rPr>
              <w:t>T</w:t>
            </w:r>
            <w:r w:rsidRPr="009A1F37">
              <w:rPr>
                <w:rStyle w:val="Strong"/>
                <w:rFonts w:cs="Leelawadee"/>
                <w:b w:val="0"/>
                <w:vertAlign w:val="subscript"/>
              </w:rPr>
              <w:t>i</w:t>
            </w:r>
            <w:proofErr w:type="spellEnd"/>
            <w:r w:rsidRPr="009A1F37">
              <w:rPr>
                <w:rStyle w:val="Strong"/>
                <w:rFonts w:cs="Leelawadee"/>
                <w:b w:val="0"/>
              </w:rPr>
              <w:t xml:space="preserve"> (</w:t>
            </w:r>
            <w:r w:rsidRPr="009A1F37">
              <w:rPr>
                <w:rStyle w:val="Strong"/>
                <w:rFonts w:ascii="Symbol" w:eastAsia="Symbol" w:hAnsi="Symbol" w:cs="Symbol"/>
                <w:b w:val="0"/>
              </w:rPr>
              <w:t></w:t>
            </w:r>
            <w:r w:rsidRPr="009A1F37">
              <w:rPr>
                <w:rStyle w:val="Strong"/>
                <w:rFonts w:cs="Leelawadee"/>
                <w:b w:val="0"/>
              </w:rPr>
              <w:t>C)</w:t>
            </w:r>
          </w:p>
        </w:tc>
        <w:tc>
          <w:tcPr>
            <w:tcW w:w="1209" w:type="dxa"/>
            <w:vAlign w:val="center"/>
          </w:tcPr>
          <w:p w14:paraId="75CBDC11" w14:textId="77777777" w:rsidR="003E3CB1" w:rsidRPr="009A1F37" w:rsidRDefault="003E3CB1" w:rsidP="008D255E">
            <w:pPr>
              <w:jc w:val="center"/>
              <w:rPr>
                <w:rStyle w:val="Strong"/>
                <w:rFonts w:cs="Leelawadee"/>
                <w:b w:val="0"/>
              </w:rPr>
            </w:pPr>
            <w:proofErr w:type="spellStart"/>
            <w:r w:rsidRPr="009A1F37">
              <w:rPr>
                <w:rStyle w:val="Strong"/>
                <w:rFonts w:cs="Leelawadee"/>
                <w:b w:val="0"/>
              </w:rPr>
              <w:t>T</w:t>
            </w:r>
            <w:r w:rsidRPr="009A1F37">
              <w:rPr>
                <w:rStyle w:val="Strong"/>
                <w:rFonts w:cs="Leelawadee"/>
                <w:b w:val="0"/>
                <w:vertAlign w:val="subscript"/>
              </w:rPr>
              <w:t>f</w:t>
            </w:r>
            <w:proofErr w:type="spellEnd"/>
            <w:r w:rsidRPr="009A1F37">
              <w:rPr>
                <w:rStyle w:val="Strong"/>
                <w:rFonts w:cs="Leelawadee"/>
                <w:b w:val="0"/>
              </w:rPr>
              <w:t xml:space="preserve"> (</w:t>
            </w:r>
            <w:r w:rsidRPr="009A1F37">
              <w:rPr>
                <w:rStyle w:val="Strong"/>
                <w:rFonts w:ascii="Symbol" w:eastAsia="Symbol" w:hAnsi="Symbol" w:cs="Symbol"/>
                <w:b w:val="0"/>
              </w:rPr>
              <w:t></w:t>
            </w:r>
            <w:r w:rsidRPr="009A1F37">
              <w:rPr>
                <w:rStyle w:val="Strong"/>
                <w:rFonts w:cs="Leelawadee"/>
                <w:b w:val="0"/>
              </w:rPr>
              <w:t>C)</w:t>
            </w:r>
          </w:p>
        </w:tc>
        <w:tc>
          <w:tcPr>
            <w:tcW w:w="1215" w:type="dxa"/>
            <w:vAlign w:val="center"/>
          </w:tcPr>
          <w:p w14:paraId="28C66DE4" w14:textId="77777777" w:rsidR="003E3CB1" w:rsidRPr="009A1F37" w:rsidRDefault="003E3CB1" w:rsidP="008D255E">
            <w:pPr>
              <w:jc w:val="center"/>
              <w:rPr>
                <w:rStyle w:val="Strong"/>
                <w:rFonts w:cs="Leelawadee"/>
                <w:b w:val="0"/>
              </w:rPr>
            </w:pPr>
            <w:r w:rsidRPr="009A1F37">
              <w:rPr>
                <w:rStyle w:val="Strong"/>
                <w:rFonts w:ascii="Calibri" w:hAnsi="Calibri" w:cs="Calibri"/>
                <w:b w:val="0"/>
              </w:rPr>
              <w:t>Δ</w:t>
            </w:r>
            <w:r w:rsidRPr="009A1F37">
              <w:rPr>
                <w:rStyle w:val="Strong"/>
                <w:rFonts w:cs="Leelawadee"/>
                <w:b w:val="0"/>
              </w:rPr>
              <w:t>T (</w:t>
            </w:r>
            <w:r w:rsidRPr="009A1F37">
              <w:rPr>
                <w:rStyle w:val="Strong"/>
                <w:rFonts w:ascii="Symbol" w:eastAsia="Symbol" w:hAnsi="Symbol" w:cs="Symbol"/>
                <w:b w:val="0"/>
              </w:rPr>
              <w:t></w:t>
            </w:r>
            <w:r w:rsidRPr="009A1F37">
              <w:rPr>
                <w:rStyle w:val="Strong"/>
                <w:rFonts w:cs="Leelawadee"/>
                <w:b w:val="0"/>
              </w:rPr>
              <w:t>C)</w:t>
            </w:r>
          </w:p>
        </w:tc>
        <w:tc>
          <w:tcPr>
            <w:tcW w:w="1250" w:type="dxa"/>
          </w:tcPr>
          <w:p w14:paraId="3FC0D32B" w14:textId="466DD5F2" w:rsidR="003E3CB1" w:rsidRPr="009A1F37" w:rsidRDefault="003E3CB1" w:rsidP="008D255E">
            <w:pPr>
              <w:jc w:val="center"/>
              <w:rPr>
                <w:rStyle w:val="Strong"/>
                <w:rFonts w:cs="Leelawadee"/>
                <w:b w:val="0"/>
              </w:rPr>
            </w:pPr>
            <w:r w:rsidRPr="009A1F37">
              <w:rPr>
                <w:rStyle w:val="Strong"/>
                <w:rFonts w:cs="Leelawadee"/>
                <w:b w:val="0"/>
              </w:rPr>
              <w:t>Mass of Burned Sample + Stand (g)</w:t>
            </w:r>
          </w:p>
        </w:tc>
        <w:tc>
          <w:tcPr>
            <w:tcW w:w="1290" w:type="dxa"/>
          </w:tcPr>
          <w:p w14:paraId="2086333F" w14:textId="5F16D66D" w:rsidR="003E3CB1" w:rsidRPr="009A1F37" w:rsidRDefault="00AA11AE" w:rsidP="008D255E">
            <w:pPr>
              <w:jc w:val="center"/>
              <w:rPr>
                <w:rStyle w:val="Strong"/>
                <w:rFonts w:cs="Leelawadee"/>
                <w:b w:val="0"/>
              </w:rPr>
            </w:pPr>
            <w:r>
              <w:rPr>
                <w:rStyle w:val="Strong"/>
                <w:rFonts w:cs="Leelawadee"/>
                <w:b w:val="0"/>
              </w:rPr>
              <w:t>Mass of Food Consumed (g)</w:t>
            </w:r>
          </w:p>
        </w:tc>
      </w:tr>
      <w:tr w:rsidR="003E3CB1" w:rsidRPr="00382B2A" w14:paraId="19630B28" w14:textId="5768C97C" w:rsidTr="0CA33A4B">
        <w:trPr>
          <w:trHeight w:val="648"/>
        </w:trPr>
        <w:tc>
          <w:tcPr>
            <w:tcW w:w="1842" w:type="dxa"/>
            <w:shd w:val="clear" w:color="auto" w:fill="D9D9D9" w:themeFill="background1" w:themeFillShade="D9"/>
            <w:vAlign w:val="center"/>
          </w:tcPr>
          <w:p w14:paraId="4768A536" w14:textId="77777777" w:rsidR="003E3CB1" w:rsidRPr="00382B2A" w:rsidRDefault="003E3CB1" w:rsidP="008D255E">
            <w:pPr>
              <w:jc w:val="center"/>
              <w:rPr>
                <w:rFonts w:cs="Leelawadee"/>
              </w:rPr>
            </w:pPr>
            <w:r>
              <w:rPr>
                <w:rFonts w:cs="Leelawadee"/>
              </w:rPr>
              <w:t>Cheetos</w:t>
            </w:r>
            <w:r>
              <w:rPr>
                <w:rFonts w:eastAsiaTheme="minorEastAsia" w:cs="Leelawadee"/>
              </w:rPr>
              <w:t>®</w:t>
            </w:r>
          </w:p>
        </w:tc>
        <w:tc>
          <w:tcPr>
            <w:tcW w:w="1370" w:type="dxa"/>
            <w:shd w:val="clear" w:color="auto" w:fill="FFFFFF" w:themeFill="background1"/>
          </w:tcPr>
          <w:p w14:paraId="1496EB00"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7CC2256E" w14:textId="77777777" w:rsidR="003E3CB1" w:rsidRPr="00382B2A" w:rsidRDefault="003E3CB1" w:rsidP="008D255E">
            <w:pPr>
              <w:jc w:val="center"/>
              <w:rPr>
                <w:rFonts w:cs="Leelawadee"/>
              </w:rPr>
            </w:pPr>
          </w:p>
        </w:tc>
        <w:tc>
          <w:tcPr>
            <w:tcW w:w="1209" w:type="dxa"/>
            <w:vAlign w:val="center"/>
          </w:tcPr>
          <w:p w14:paraId="3F22E346" w14:textId="77777777" w:rsidR="003E3CB1" w:rsidRPr="00382B2A" w:rsidRDefault="003E3CB1" w:rsidP="008D255E">
            <w:pPr>
              <w:rPr>
                <w:rFonts w:cs="Leelawadee"/>
              </w:rPr>
            </w:pPr>
          </w:p>
        </w:tc>
        <w:tc>
          <w:tcPr>
            <w:tcW w:w="1215" w:type="dxa"/>
            <w:vAlign w:val="center"/>
          </w:tcPr>
          <w:p w14:paraId="3875C714" w14:textId="77777777" w:rsidR="003E3CB1" w:rsidRPr="00382B2A" w:rsidRDefault="003E3CB1" w:rsidP="008D255E">
            <w:pPr>
              <w:rPr>
                <w:rFonts w:cs="Leelawadee"/>
              </w:rPr>
            </w:pPr>
          </w:p>
        </w:tc>
        <w:tc>
          <w:tcPr>
            <w:tcW w:w="1250" w:type="dxa"/>
          </w:tcPr>
          <w:p w14:paraId="25C2C6CA" w14:textId="77777777" w:rsidR="003E3CB1" w:rsidRPr="00382B2A" w:rsidRDefault="003E3CB1" w:rsidP="008D255E">
            <w:pPr>
              <w:rPr>
                <w:rFonts w:cs="Leelawadee"/>
              </w:rPr>
            </w:pPr>
          </w:p>
        </w:tc>
        <w:tc>
          <w:tcPr>
            <w:tcW w:w="1290" w:type="dxa"/>
          </w:tcPr>
          <w:p w14:paraId="6A066C77" w14:textId="77777777" w:rsidR="003E3CB1" w:rsidRPr="00382B2A" w:rsidRDefault="003E3CB1" w:rsidP="008D255E">
            <w:pPr>
              <w:rPr>
                <w:rFonts w:cs="Leelawadee"/>
              </w:rPr>
            </w:pPr>
          </w:p>
        </w:tc>
      </w:tr>
      <w:tr w:rsidR="003E3CB1" w:rsidRPr="00382B2A" w14:paraId="4E26F557" w14:textId="137C09F1" w:rsidTr="0CA33A4B">
        <w:trPr>
          <w:trHeight w:val="648"/>
        </w:trPr>
        <w:tc>
          <w:tcPr>
            <w:tcW w:w="1842" w:type="dxa"/>
            <w:shd w:val="clear" w:color="auto" w:fill="D9D9D9" w:themeFill="background1" w:themeFillShade="D9"/>
            <w:vAlign w:val="center"/>
          </w:tcPr>
          <w:p w14:paraId="07AFBC8D" w14:textId="77777777" w:rsidR="003E3CB1" w:rsidRPr="00382B2A" w:rsidRDefault="003E3CB1" w:rsidP="008D255E">
            <w:pPr>
              <w:jc w:val="center"/>
              <w:rPr>
                <w:rFonts w:cs="Leelawadee"/>
              </w:rPr>
            </w:pPr>
            <w:r>
              <w:rPr>
                <w:rFonts w:cs="Leelawadee"/>
              </w:rPr>
              <w:t>Reduced Fat Cheetos</w:t>
            </w:r>
            <w:r>
              <w:rPr>
                <w:rFonts w:eastAsiaTheme="minorEastAsia" w:cs="Leelawadee"/>
              </w:rPr>
              <w:t>®</w:t>
            </w:r>
          </w:p>
        </w:tc>
        <w:tc>
          <w:tcPr>
            <w:tcW w:w="1370" w:type="dxa"/>
            <w:shd w:val="clear" w:color="auto" w:fill="FFFFFF" w:themeFill="background1"/>
          </w:tcPr>
          <w:p w14:paraId="7BE1177B"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054EB49C" w14:textId="77777777" w:rsidR="003E3CB1" w:rsidRPr="00382B2A" w:rsidRDefault="003E3CB1" w:rsidP="008D255E">
            <w:pPr>
              <w:jc w:val="center"/>
              <w:rPr>
                <w:rFonts w:cs="Leelawadee"/>
              </w:rPr>
            </w:pPr>
          </w:p>
        </w:tc>
        <w:tc>
          <w:tcPr>
            <w:tcW w:w="1209" w:type="dxa"/>
            <w:vAlign w:val="center"/>
          </w:tcPr>
          <w:p w14:paraId="37737FF1" w14:textId="77777777" w:rsidR="003E3CB1" w:rsidRPr="00382B2A" w:rsidRDefault="003E3CB1" w:rsidP="008D255E">
            <w:pPr>
              <w:rPr>
                <w:rFonts w:cs="Leelawadee"/>
              </w:rPr>
            </w:pPr>
          </w:p>
        </w:tc>
        <w:tc>
          <w:tcPr>
            <w:tcW w:w="1215" w:type="dxa"/>
            <w:vAlign w:val="center"/>
          </w:tcPr>
          <w:p w14:paraId="65000E06" w14:textId="77777777" w:rsidR="003E3CB1" w:rsidRPr="00382B2A" w:rsidRDefault="003E3CB1" w:rsidP="008D255E">
            <w:pPr>
              <w:rPr>
                <w:rFonts w:cs="Leelawadee"/>
              </w:rPr>
            </w:pPr>
          </w:p>
        </w:tc>
        <w:tc>
          <w:tcPr>
            <w:tcW w:w="1250" w:type="dxa"/>
          </w:tcPr>
          <w:p w14:paraId="0BBA3DCA" w14:textId="77777777" w:rsidR="003E3CB1" w:rsidRPr="00382B2A" w:rsidRDefault="003E3CB1" w:rsidP="008D255E">
            <w:pPr>
              <w:rPr>
                <w:rFonts w:cs="Leelawadee"/>
              </w:rPr>
            </w:pPr>
          </w:p>
        </w:tc>
        <w:tc>
          <w:tcPr>
            <w:tcW w:w="1290" w:type="dxa"/>
          </w:tcPr>
          <w:p w14:paraId="18962DEE" w14:textId="77777777" w:rsidR="003E3CB1" w:rsidRPr="00382B2A" w:rsidRDefault="003E3CB1" w:rsidP="008D255E">
            <w:pPr>
              <w:rPr>
                <w:rFonts w:cs="Leelawadee"/>
              </w:rPr>
            </w:pPr>
          </w:p>
        </w:tc>
      </w:tr>
      <w:tr w:rsidR="003E3CB1" w:rsidRPr="00382B2A" w14:paraId="7FFCBF4B" w14:textId="546CD2F5" w:rsidTr="0CA33A4B">
        <w:trPr>
          <w:trHeight w:val="648"/>
        </w:trPr>
        <w:tc>
          <w:tcPr>
            <w:tcW w:w="1842" w:type="dxa"/>
            <w:shd w:val="clear" w:color="auto" w:fill="D9D9D9" w:themeFill="background1" w:themeFillShade="D9"/>
            <w:vAlign w:val="center"/>
          </w:tcPr>
          <w:p w14:paraId="479ED96E" w14:textId="77777777" w:rsidR="003E3CB1" w:rsidRPr="00382B2A" w:rsidRDefault="003E3CB1" w:rsidP="008D255E">
            <w:pPr>
              <w:jc w:val="center"/>
              <w:rPr>
                <w:rFonts w:cs="Leelawadee"/>
              </w:rPr>
            </w:pPr>
            <w:r>
              <w:rPr>
                <w:rFonts w:cs="Leelawadee"/>
              </w:rPr>
              <w:t>Protein Puffs</w:t>
            </w:r>
          </w:p>
        </w:tc>
        <w:tc>
          <w:tcPr>
            <w:tcW w:w="1370" w:type="dxa"/>
            <w:shd w:val="clear" w:color="auto" w:fill="FFFFFF" w:themeFill="background1"/>
          </w:tcPr>
          <w:p w14:paraId="34082E19"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38DD4674" w14:textId="77777777" w:rsidR="003E3CB1" w:rsidRPr="00382B2A" w:rsidRDefault="003E3CB1" w:rsidP="008D255E">
            <w:pPr>
              <w:jc w:val="center"/>
              <w:rPr>
                <w:rFonts w:cs="Leelawadee"/>
              </w:rPr>
            </w:pPr>
          </w:p>
        </w:tc>
        <w:tc>
          <w:tcPr>
            <w:tcW w:w="1209" w:type="dxa"/>
            <w:vAlign w:val="center"/>
          </w:tcPr>
          <w:p w14:paraId="1BE4B406" w14:textId="77777777" w:rsidR="003E3CB1" w:rsidRPr="00382B2A" w:rsidRDefault="003E3CB1" w:rsidP="008D255E">
            <w:pPr>
              <w:rPr>
                <w:rFonts w:cs="Leelawadee"/>
              </w:rPr>
            </w:pPr>
          </w:p>
        </w:tc>
        <w:tc>
          <w:tcPr>
            <w:tcW w:w="1215" w:type="dxa"/>
            <w:vAlign w:val="center"/>
          </w:tcPr>
          <w:p w14:paraId="2FDB0287" w14:textId="77777777" w:rsidR="003E3CB1" w:rsidRPr="00382B2A" w:rsidRDefault="003E3CB1" w:rsidP="008D255E">
            <w:pPr>
              <w:rPr>
                <w:rFonts w:cs="Leelawadee"/>
              </w:rPr>
            </w:pPr>
          </w:p>
        </w:tc>
        <w:tc>
          <w:tcPr>
            <w:tcW w:w="1250" w:type="dxa"/>
          </w:tcPr>
          <w:p w14:paraId="11B1A889" w14:textId="77777777" w:rsidR="003E3CB1" w:rsidRPr="00382B2A" w:rsidRDefault="003E3CB1" w:rsidP="008D255E">
            <w:pPr>
              <w:rPr>
                <w:rFonts w:cs="Leelawadee"/>
              </w:rPr>
            </w:pPr>
          </w:p>
        </w:tc>
        <w:tc>
          <w:tcPr>
            <w:tcW w:w="1290" w:type="dxa"/>
          </w:tcPr>
          <w:p w14:paraId="6DE5F67D" w14:textId="77777777" w:rsidR="003E3CB1" w:rsidRPr="00382B2A" w:rsidRDefault="003E3CB1" w:rsidP="008D255E">
            <w:pPr>
              <w:rPr>
                <w:rFonts w:cs="Leelawadee"/>
              </w:rPr>
            </w:pPr>
          </w:p>
        </w:tc>
      </w:tr>
      <w:tr w:rsidR="003E3CB1" w:rsidRPr="00382B2A" w14:paraId="1494E9C1" w14:textId="2A2E126C" w:rsidTr="0CA33A4B">
        <w:trPr>
          <w:trHeight w:val="648"/>
        </w:trPr>
        <w:tc>
          <w:tcPr>
            <w:tcW w:w="1842" w:type="dxa"/>
            <w:shd w:val="clear" w:color="auto" w:fill="D9D9D9" w:themeFill="background1" w:themeFillShade="D9"/>
            <w:vAlign w:val="center"/>
          </w:tcPr>
          <w:p w14:paraId="1E43A0AD" w14:textId="77777777" w:rsidR="003E3CB1" w:rsidRDefault="003E3CB1" w:rsidP="008D255E">
            <w:pPr>
              <w:jc w:val="center"/>
              <w:rPr>
                <w:rFonts w:cs="Leelawadee"/>
              </w:rPr>
            </w:pPr>
            <w:r>
              <w:rPr>
                <w:rFonts w:cs="Leelawadee"/>
              </w:rPr>
              <w:t>A S</w:t>
            </w:r>
            <w:r>
              <w:t xml:space="preserve">olid </w:t>
            </w:r>
            <w:r>
              <w:rPr>
                <w:rFonts w:cs="Leelawadee"/>
              </w:rPr>
              <w:t>Food of Your Choice:</w:t>
            </w:r>
          </w:p>
          <w:p w14:paraId="2377CD37" w14:textId="77777777" w:rsidR="003E3CB1" w:rsidRPr="00382B2A" w:rsidRDefault="003E3CB1" w:rsidP="008D255E">
            <w:pPr>
              <w:jc w:val="center"/>
              <w:rPr>
                <w:rFonts w:cs="Leelawadee"/>
              </w:rPr>
            </w:pPr>
            <w:r>
              <w:rPr>
                <w:rFonts w:cs="Leelawadee"/>
              </w:rPr>
              <w:t>________________</w:t>
            </w:r>
          </w:p>
        </w:tc>
        <w:tc>
          <w:tcPr>
            <w:tcW w:w="1370" w:type="dxa"/>
            <w:shd w:val="clear" w:color="auto" w:fill="FFFFFF" w:themeFill="background1"/>
          </w:tcPr>
          <w:p w14:paraId="46086B95" w14:textId="77777777" w:rsidR="003E3CB1" w:rsidRPr="00382B2A" w:rsidRDefault="003E3CB1" w:rsidP="008D255E">
            <w:pPr>
              <w:jc w:val="center"/>
              <w:rPr>
                <w:rFonts w:cs="Leelawadee"/>
              </w:rPr>
            </w:pPr>
          </w:p>
        </w:tc>
        <w:tc>
          <w:tcPr>
            <w:tcW w:w="1206" w:type="dxa"/>
            <w:shd w:val="clear" w:color="auto" w:fill="FFFFFF" w:themeFill="background1"/>
            <w:vAlign w:val="center"/>
          </w:tcPr>
          <w:p w14:paraId="4C13FA3C" w14:textId="77777777" w:rsidR="003E3CB1" w:rsidRPr="00382B2A" w:rsidRDefault="003E3CB1" w:rsidP="008D255E">
            <w:pPr>
              <w:jc w:val="center"/>
              <w:rPr>
                <w:rFonts w:cs="Leelawadee"/>
              </w:rPr>
            </w:pPr>
          </w:p>
        </w:tc>
        <w:tc>
          <w:tcPr>
            <w:tcW w:w="1209" w:type="dxa"/>
            <w:vAlign w:val="center"/>
          </w:tcPr>
          <w:p w14:paraId="3573B819" w14:textId="77777777" w:rsidR="003E3CB1" w:rsidRPr="00382B2A" w:rsidRDefault="003E3CB1" w:rsidP="008D255E">
            <w:pPr>
              <w:rPr>
                <w:rFonts w:cs="Leelawadee"/>
              </w:rPr>
            </w:pPr>
          </w:p>
        </w:tc>
        <w:tc>
          <w:tcPr>
            <w:tcW w:w="1215" w:type="dxa"/>
            <w:vAlign w:val="center"/>
          </w:tcPr>
          <w:p w14:paraId="336A6AEE" w14:textId="77777777" w:rsidR="003E3CB1" w:rsidRPr="00382B2A" w:rsidRDefault="003E3CB1" w:rsidP="008D255E">
            <w:pPr>
              <w:rPr>
                <w:rFonts w:cs="Leelawadee"/>
              </w:rPr>
            </w:pPr>
          </w:p>
        </w:tc>
        <w:tc>
          <w:tcPr>
            <w:tcW w:w="1250" w:type="dxa"/>
          </w:tcPr>
          <w:p w14:paraId="4DE228DC" w14:textId="77777777" w:rsidR="003E3CB1" w:rsidRPr="00382B2A" w:rsidRDefault="003E3CB1" w:rsidP="008D255E">
            <w:pPr>
              <w:rPr>
                <w:rFonts w:cs="Leelawadee"/>
              </w:rPr>
            </w:pPr>
          </w:p>
        </w:tc>
        <w:tc>
          <w:tcPr>
            <w:tcW w:w="1290" w:type="dxa"/>
          </w:tcPr>
          <w:p w14:paraId="44857A32" w14:textId="77777777" w:rsidR="003E3CB1" w:rsidRPr="00382B2A" w:rsidRDefault="003E3CB1" w:rsidP="008D255E">
            <w:pPr>
              <w:rPr>
                <w:rFonts w:cs="Leelawadee"/>
              </w:rPr>
            </w:pPr>
          </w:p>
        </w:tc>
      </w:tr>
    </w:tbl>
    <w:p w14:paraId="2FD85AEB" w14:textId="77777777" w:rsidR="00AF51A0" w:rsidRDefault="00AF51A0" w:rsidP="00AF51A0">
      <w:pPr>
        <w:pStyle w:val="Heading2"/>
      </w:pPr>
      <w:r>
        <w:t>Data Analysis</w:t>
      </w:r>
    </w:p>
    <w:p w14:paraId="1A24BFFE" w14:textId="77777777" w:rsidR="00F03580" w:rsidRPr="00F72B41" w:rsidRDefault="00F03580" w:rsidP="00F03580">
      <w:pPr>
        <w:rPr>
          <w:rFonts w:cs="Leelawadee"/>
        </w:rPr>
      </w:pPr>
    </w:p>
    <w:p w14:paraId="77185848" w14:textId="27376AFC" w:rsidR="2AD207C8" w:rsidRDefault="2AD207C8" w:rsidP="327D8D98">
      <w:pPr>
        <w:rPr>
          <w:rFonts w:eastAsia="Calibri" w:cs="Leelawadee"/>
        </w:rPr>
      </w:pPr>
      <w:r w:rsidRPr="3C1037D1">
        <w:rPr>
          <w:rFonts w:eastAsia="Calibri" w:cs="Leelawadee"/>
        </w:rPr>
        <w:t>Calculate the mass of the water</w:t>
      </w:r>
      <w:r w:rsidR="1E40F669" w:rsidRPr="3C1037D1">
        <w:rPr>
          <w:rFonts w:eastAsia="Calibri" w:cs="Leelawadee"/>
        </w:rPr>
        <w:t xml:space="preserve"> or mass of the s</w:t>
      </w:r>
      <w:r w:rsidR="412770F3" w:rsidRPr="3C1037D1">
        <w:rPr>
          <w:rFonts w:eastAsia="Calibri" w:cs="Leelawadee"/>
        </w:rPr>
        <w:t>urroundings</w:t>
      </w:r>
      <w:r w:rsidRPr="3C1037D1">
        <w:rPr>
          <w:rFonts w:eastAsia="Calibri" w:cs="Leelawadee"/>
        </w:rPr>
        <w:t>:</w:t>
      </w:r>
    </w:p>
    <w:p w14:paraId="6374D2E5" w14:textId="58AD0A6F" w:rsidR="13414662" w:rsidRDefault="13414662" w:rsidP="327D8D98">
      <w:pPr>
        <w:ind w:left="2160"/>
        <w:rPr>
          <w:rFonts w:eastAsia="Calibri"/>
        </w:rPr>
      </w:pPr>
      <w:r w:rsidRPr="3D6A4177">
        <w:rPr>
          <w:rFonts w:eastAsia="Calibri" w:cs="Leelawadee"/>
        </w:rPr>
        <w:t>Mass of water = (Mass of can + water) - (Mass of can)</w:t>
      </w:r>
      <w:r w:rsidR="00105E97">
        <w:rPr>
          <w:rFonts w:eastAsia="Calibri" w:cs="Leelawadee"/>
        </w:rPr>
        <w:tab/>
      </w:r>
      <w:r w:rsidR="07F5A495" w:rsidRPr="3D6A4177">
        <w:rPr>
          <w:rFonts w:eastAsia="Calibri" w:cs="Leelawadee"/>
        </w:rPr>
        <w:t>(Equation 4)</w:t>
      </w:r>
    </w:p>
    <w:p w14:paraId="4228D9B2" w14:textId="1A171D0A" w:rsidR="327D8D98" w:rsidRDefault="327D8D98" w:rsidP="327D8D98">
      <w:pPr>
        <w:rPr>
          <w:rFonts w:eastAsia="Calibri"/>
        </w:rPr>
      </w:pPr>
    </w:p>
    <w:p w14:paraId="3E90D428" w14:textId="69B7C7B9" w:rsidR="327D8D98" w:rsidRDefault="327D8D98" w:rsidP="327D8D98">
      <w:pPr>
        <w:rPr>
          <w:rFonts w:eastAsia="Calibri"/>
        </w:rPr>
      </w:pPr>
    </w:p>
    <w:p w14:paraId="0EE625DA" w14:textId="3E713F81" w:rsidR="00F03580" w:rsidRDefault="00F03580" w:rsidP="3D6A4177">
      <w:pPr>
        <w:ind w:left="1800" w:firstLine="360"/>
        <w:rPr>
          <w:rFonts w:eastAsiaTheme="minorEastAsia" w:cs="Leelawadee"/>
        </w:rPr>
      </w:pPr>
      <w:r w:rsidRPr="3D6A4177">
        <w:rPr>
          <w:rFonts w:eastAsiaTheme="minorEastAsia" w:cs="Leelawadee"/>
        </w:rPr>
        <w:t xml:space="preserve">Temperature change:  </w:t>
      </w:r>
      <m:oMath>
        <m:r>
          <w:rPr>
            <w:rFonts w:ascii="Cambria Math" w:eastAsiaTheme="minorEastAsia" w:hAnsi="Cambria Math" w:cs="Leelawadee"/>
          </w:rPr>
          <m:t>∆T</m:t>
        </m:r>
        <m:d>
          <m:dPr>
            <m:ctrlPr>
              <w:rPr>
                <w:rFonts w:ascii="Cambria Math" w:eastAsiaTheme="minorEastAsia" w:hAnsi="Cambria Math" w:cs="Leelawadee"/>
                <w:i/>
              </w:rPr>
            </m:ctrlPr>
          </m:dPr>
          <m:e>
            <m:r>
              <w:rPr>
                <w:rFonts w:ascii="Cambria Math" w:eastAsiaTheme="minorEastAsia" w:hAnsi="Cambria Math" w:cs="Leelawadee"/>
              </w:rPr>
              <m:t>℃</m:t>
            </m:r>
          </m:e>
        </m:d>
        <m:r>
          <w:rPr>
            <w:rFonts w:ascii="Cambria Math" w:eastAsiaTheme="minorEastAsia" w:hAnsi="Cambria Math" w:cs="Leelawadee"/>
          </w:rPr>
          <m:t>=</m:t>
        </m:r>
        <m:sSub>
          <m:sSubPr>
            <m:ctrlPr>
              <w:rPr>
                <w:rFonts w:ascii="Cambria Math" w:eastAsiaTheme="minorEastAsia" w:hAnsi="Cambria Math" w:cs="Leelawadee"/>
                <w:i/>
              </w:rPr>
            </m:ctrlPr>
          </m:sSubPr>
          <m:e>
            <m:r>
              <w:rPr>
                <w:rFonts w:ascii="Cambria Math" w:eastAsiaTheme="minorEastAsia" w:hAnsi="Cambria Math" w:cs="Leelawadee"/>
              </w:rPr>
              <m:t>T</m:t>
            </m:r>
          </m:e>
          <m:sub>
            <m:r>
              <w:rPr>
                <w:rFonts w:ascii="Cambria Math" w:eastAsiaTheme="minorEastAsia" w:hAnsi="Cambria Math" w:cs="Leelawadee"/>
              </w:rPr>
              <m:t>f</m:t>
            </m:r>
          </m:sub>
        </m:sSub>
        <m:r>
          <w:rPr>
            <w:rFonts w:ascii="Cambria Math" w:eastAsiaTheme="minorEastAsia" w:hAnsi="Cambria Math" w:cs="Leelawadee"/>
          </w:rPr>
          <m:t xml:space="preserve">(℃)- </m:t>
        </m:r>
        <m:sSub>
          <m:sSubPr>
            <m:ctrlPr>
              <w:rPr>
                <w:rFonts w:ascii="Cambria Math" w:eastAsiaTheme="minorEastAsia" w:hAnsi="Cambria Math" w:cs="Leelawadee"/>
                <w:i/>
              </w:rPr>
            </m:ctrlPr>
          </m:sSubPr>
          <m:e>
            <m:r>
              <w:rPr>
                <w:rFonts w:ascii="Cambria Math" w:eastAsiaTheme="minorEastAsia" w:hAnsi="Cambria Math" w:cs="Leelawadee"/>
              </w:rPr>
              <m:t>T</m:t>
            </m:r>
          </m:e>
          <m:sub>
            <m:r>
              <w:rPr>
                <w:rFonts w:ascii="Cambria Math" w:eastAsiaTheme="minorEastAsia" w:hAnsi="Cambria Math" w:cs="Leelawadee"/>
              </w:rPr>
              <m:t>i</m:t>
            </m:r>
          </m:sub>
        </m:sSub>
        <m:r>
          <w:rPr>
            <w:rFonts w:ascii="Cambria Math" w:eastAsiaTheme="minorEastAsia" w:hAnsi="Cambria Math" w:cs="Leelawadee"/>
          </w:rPr>
          <m:t>(℃)</m:t>
        </m:r>
      </m:oMath>
      <w:r w:rsidRPr="3D6A4177">
        <w:rPr>
          <w:rFonts w:eastAsiaTheme="minorEastAsia" w:cs="Leelawadee"/>
        </w:rPr>
        <w:t xml:space="preserve">  </w:t>
      </w:r>
      <w:r>
        <w:rPr>
          <w:rFonts w:eastAsiaTheme="minorEastAsia" w:cs="Leelawadee"/>
        </w:rPr>
        <w:tab/>
      </w:r>
      <w:r w:rsidRPr="3D6A4177">
        <w:rPr>
          <w:rFonts w:eastAsiaTheme="minorEastAsia" w:cs="Leelawadee"/>
        </w:rPr>
        <w:t xml:space="preserve"> (Equation </w:t>
      </w:r>
      <w:r w:rsidR="688AEBF6" w:rsidRPr="3D6A4177">
        <w:rPr>
          <w:rFonts w:eastAsiaTheme="minorEastAsia" w:cs="Leelawadee"/>
        </w:rPr>
        <w:t>5</w:t>
      </w:r>
      <w:r w:rsidRPr="3D6A4177">
        <w:rPr>
          <w:rFonts w:eastAsiaTheme="minorEastAsia" w:cs="Leelawadee"/>
        </w:rPr>
        <w:t>)</w:t>
      </w:r>
    </w:p>
    <w:p w14:paraId="2E46E6FA" w14:textId="62D4695D" w:rsidR="00F03580" w:rsidRPr="0032557D" w:rsidRDefault="00F03580" w:rsidP="3D6A4177">
      <w:pPr>
        <w:pBdr>
          <w:top w:val="dotDash" w:sz="4" w:space="1" w:color="auto"/>
          <w:left w:val="dotDash" w:sz="4" w:space="4" w:color="auto"/>
          <w:bottom w:val="dotDash" w:sz="4" w:space="1" w:color="auto"/>
          <w:right w:val="dotDash" w:sz="4" w:space="4" w:color="auto"/>
        </w:pBdr>
        <w:rPr>
          <w:rFonts w:eastAsia="Times New Roman" w:cs="Leelawadee"/>
          <w:color w:val="000000" w:themeColor="text1"/>
        </w:rPr>
      </w:pPr>
      <w:r w:rsidRPr="3D6A4177">
        <w:rPr>
          <w:rFonts w:eastAsia="Times New Roman" w:cs="Leelawadee"/>
          <w:color w:val="000000" w:themeColor="text1"/>
        </w:rPr>
        <w:t xml:space="preserve">Calculate the change in temperature (as shown in Equation </w:t>
      </w:r>
      <w:r w:rsidR="48E2B96A" w:rsidRPr="3D6A4177">
        <w:rPr>
          <w:rFonts w:eastAsia="Times New Roman" w:cs="Leelawadee"/>
          <w:color w:val="000000" w:themeColor="text1"/>
        </w:rPr>
        <w:t>5</w:t>
      </w:r>
      <w:r w:rsidRPr="3D6A4177">
        <w:rPr>
          <w:rFonts w:eastAsia="Times New Roman" w:cs="Leelawadee"/>
          <w:color w:val="000000" w:themeColor="text1"/>
        </w:rPr>
        <w:t xml:space="preserve"> above) of the water of each combusted food item and report this difference in </w:t>
      </w:r>
      <w:r w:rsidRPr="3D6A4177">
        <w:rPr>
          <w:rFonts w:eastAsia="Times New Roman" w:cs="Leelawadee"/>
          <w:b/>
          <w:bCs/>
          <w:color w:val="000000" w:themeColor="text1"/>
        </w:rPr>
        <w:t>Table 1</w:t>
      </w:r>
      <w:r w:rsidRPr="3D6A4177">
        <w:rPr>
          <w:rFonts w:eastAsia="Times New Roman" w:cs="Leelawadee"/>
          <w:color w:val="000000" w:themeColor="text1"/>
        </w:rPr>
        <w:t xml:space="preserve">. </w:t>
      </w:r>
    </w:p>
    <w:p w14:paraId="7117C2EF"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79E3AEB"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C471905"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5E97B1E0" w14:textId="77777777" w:rsidR="00F03580" w:rsidRPr="00F72B41" w:rsidRDefault="00F03580" w:rsidP="00F03580">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F79F02E" w14:textId="77777777" w:rsidR="00AA11AE" w:rsidRDefault="00AA11AE" w:rsidP="00AA11AE">
      <w:pPr>
        <w:rPr>
          <w:rFonts w:eastAsiaTheme="minorEastAsia" w:cs="Leelawadee"/>
        </w:rPr>
      </w:pPr>
    </w:p>
    <w:p w14:paraId="2C945511" w14:textId="503D01C6" w:rsidR="00AA11AE" w:rsidRPr="00AA11AE" w:rsidRDefault="00AA11AE" w:rsidP="00AA11AE">
      <w:pPr>
        <w:rPr>
          <w:rFonts w:eastAsiaTheme="minorEastAsia" w:cs="Leelawadee"/>
        </w:rPr>
      </w:pPr>
      <w:r>
        <w:rPr>
          <w:rFonts w:eastAsiaTheme="minorEastAsia" w:cs="Leelawadee"/>
        </w:rPr>
        <w:t xml:space="preserve"> </w:t>
      </w:r>
      <m:oMath>
        <m:r>
          <w:rPr>
            <w:rFonts w:ascii="Cambria Math" w:eastAsiaTheme="minorEastAsia" w:hAnsi="Cambria Math" w:cs="Leelawadee"/>
          </w:rPr>
          <m:t>Mass of food consumed=</m:t>
        </m:r>
      </m:oMath>
    </w:p>
    <w:p w14:paraId="48D600A6" w14:textId="77777777" w:rsidR="00AA11AE" w:rsidRDefault="00AA11AE" w:rsidP="00AA11AE">
      <w:pPr>
        <w:ind w:left="1440" w:firstLine="720"/>
        <w:rPr>
          <w:rFonts w:eastAsiaTheme="minorEastAsia" w:cs="Leelawadee"/>
        </w:rPr>
      </w:pPr>
      <m:oMath>
        <m:r>
          <w:rPr>
            <w:rFonts w:ascii="Cambria Math" w:eastAsiaTheme="minorEastAsia" w:hAnsi="Cambria Math" w:cs="Leelawadee"/>
          </w:rPr>
          <m:t>Mass of food sample with stand-Mass of burned sample with stand</m:t>
        </m:r>
      </m:oMath>
      <w:r w:rsidRPr="3D6A4177">
        <w:rPr>
          <w:rFonts w:eastAsiaTheme="minorEastAsia" w:cs="Leelawadee"/>
        </w:rPr>
        <w:t xml:space="preserve"> </w:t>
      </w:r>
    </w:p>
    <w:p w14:paraId="10836E9A" w14:textId="04E84164" w:rsidR="00AA11AE" w:rsidRDefault="00AA11AE" w:rsidP="3D6A4177">
      <w:pPr>
        <w:ind w:left="1440" w:firstLine="720"/>
        <w:rPr>
          <w:rFonts w:eastAsiaTheme="minorEastAsia" w:cs="Leelawadee"/>
        </w:rPr>
      </w:pPr>
      <w:r w:rsidRPr="3D6A4177">
        <w:rPr>
          <w:rFonts w:eastAsiaTheme="minorEastAsia" w:cs="Leelawadee"/>
        </w:rPr>
        <w:lastRenderedPageBreak/>
        <w:t xml:space="preserve">(Equation </w:t>
      </w:r>
      <w:r w:rsidR="1CF72BD8" w:rsidRPr="3D6A4177">
        <w:rPr>
          <w:rFonts w:eastAsiaTheme="minorEastAsia" w:cs="Leelawadee"/>
        </w:rPr>
        <w:t>6</w:t>
      </w:r>
      <w:r w:rsidRPr="3D6A4177">
        <w:rPr>
          <w:rFonts w:eastAsiaTheme="minorEastAsia" w:cs="Leelawadee"/>
        </w:rPr>
        <w:t>)</w:t>
      </w:r>
      <w:r>
        <w:tab/>
      </w:r>
      <w:r w:rsidRPr="3D6A4177">
        <w:rPr>
          <w:rFonts w:eastAsiaTheme="minorEastAsia" w:cs="Leelawadee"/>
        </w:rPr>
        <w:t xml:space="preserve"> </w:t>
      </w:r>
    </w:p>
    <w:p w14:paraId="1D36B9B7" w14:textId="01A8DE1A" w:rsidR="00AA11AE" w:rsidRPr="0032557D" w:rsidRDefault="00AA11AE" w:rsidP="3D6A4177">
      <w:pPr>
        <w:pBdr>
          <w:top w:val="dotDash" w:sz="4" w:space="1" w:color="auto"/>
          <w:left w:val="dotDash" w:sz="4" w:space="4" w:color="auto"/>
          <w:bottom w:val="dotDash" w:sz="4" w:space="1" w:color="auto"/>
          <w:right w:val="dotDash" w:sz="4" w:space="4" w:color="auto"/>
        </w:pBdr>
        <w:rPr>
          <w:rFonts w:eastAsia="Times New Roman" w:cs="Leelawadee"/>
          <w:color w:val="000000" w:themeColor="text1"/>
        </w:rPr>
      </w:pPr>
      <w:r w:rsidRPr="3D6A4177">
        <w:rPr>
          <w:rFonts w:eastAsia="Times New Roman" w:cs="Leelawadee"/>
          <w:color w:val="000000" w:themeColor="text1"/>
        </w:rPr>
        <w:t xml:space="preserve">Calculate the change in mass (as shown in Equation </w:t>
      </w:r>
      <w:r w:rsidR="308ABF36" w:rsidRPr="3D6A4177">
        <w:rPr>
          <w:rFonts w:eastAsia="Times New Roman" w:cs="Leelawadee"/>
          <w:color w:val="000000" w:themeColor="text1"/>
        </w:rPr>
        <w:t>6</w:t>
      </w:r>
      <w:r w:rsidRPr="3D6A4177">
        <w:rPr>
          <w:rFonts w:eastAsia="Times New Roman" w:cs="Leelawadee"/>
          <w:color w:val="000000" w:themeColor="text1"/>
        </w:rPr>
        <w:t xml:space="preserve"> above) of the food item and report this difference in </w:t>
      </w:r>
      <w:r w:rsidRPr="3D6A4177">
        <w:rPr>
          <w:rFonts w:eastAsia="Times New Roman" w:cs="Leelawadee"/>
          <w:b/>
          <w:bCs/>
          <w:color w:val="000000" w:themeColor="text1"/>
        </w:rPr>
        <w:t>Table 1</w:t>
      </w:r>
      <w:r w:rsidRPr="3D6A4177">
        <w:rPr>
          <w:rFonts w:eastAsia="Times New Roman" w:cs="Leelawadee"/>
          <w:color w:val="000000" w:themeColor="text1"/>
        </w:rPr>
        <w:t xml:space="preserve">. </w:t>
      </w:r>
    </w:p>
    <w:p w14:paraId="577F604F"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C9E8915"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8FDCCA2"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BA0532B"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10A37D41" w14:textId="77777777" w:rsidR="00AA11AE" w:rsidRPr="00F72B41" w:rsidRDefault="00AA11AE" w:rsidP="00AA11AE">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A88D57C" w14:textId="77777777" w:rsidR="00AA11AE" w:rsidRPr="008D255E" w:rsidRDefault="00AA11AE" w:rsidP="0032557D">
      <w:pPr>
        <w:pStyle w:val="ListParagraph"/>
        <w:rPr>
          <w:rFonts w:eastAsiaTheme="minorEastAsia" w:cs="Leelawadee"/>
        </w:rPr>
      </w:pPr>
    </w:p>
    <w:p w14:paraId="11E05D9A" w14:textId="6F2CF2D9" w:rsidR="0032557D" w:rsidRDefault="0032557D" w:rsidP="0032557D">
      <w:pPr>
        <w:pBdr>
          <w:top w:val="dotDash" w:sz="4" w:space="1" w:color="auto"/>
          <w:left w:val="dotDash" w:sz="4" w:space="4" w:color="auto"/>
          <w:bottom w:val="dotDash" w:sz="4" w:space="1" w:color="auto"/>
          <w:right w:val="dotDash" w:sz="4" w:space="4" w:color="auto"/>
        </w:pBdr>
      </w:pPr>
      <w:r>
        <w:t xml:space="preserve">Using the temperature </w:t>
      </w:r>
      <w:r w:rsidR="3B8EB9C2">
        <w:t>change</w:t>
      </w:r>
      <w:r w:rsidR="0AAFA64C">
        <w:t xml:space="preserve">, </w:t>
      </w:r>
      <w:r w:rsidR="00AA11AE">
        <w:t xml:space="preserve">mass </w:t>
      </w:r>
      <w:r w:rsidR="56D16D23">
        <w:t>of the s</w:t>
      </w:r>
      <w:r w:rsidR="5F6875CE">
        <w:t>urroundings</w:t>
      </w:r>
      <w:r>
        <w:t xml:space="preserve">, and the specific heat capacity of water (1 </w:t>
      </w:r>
      <w:proofErr w:type="spellStart"/>
      <w:r>
        <w:t>cal</w:t>
      </w:r>
      <w:proofErr w:type="spellEnd"/>
      <w:r>
        <w:t xml:space="preserve"> per g per </w:t>
      </w:r>
      <w:r w:rsidRPr="3D6A4177">
        <w:rPr>
          <w:rFonts w:cs="Leelawadee"/>
        </w:rPr>
        <w:t>˚</w:t>
      </w:r>
      <w:r>
        <w:t xml:space="preserve">C) and </w:t>
      </w:r>
      <w:r w:rsidR="0098618A">
        <w:t>E</w:t>
      </w:r>
      <w:r>
        <w:t>quation 1</w:t>
      </w:r>
      <w:r w:rsidR="0098618A">
        <w:t xml:space="preserve">, </w:t>
      </w:r>
      <w:r>
        <w:t>determine the quantity of heat</w:t>
      </w:r>
      <w:r w:rsidR="0098618A">
        <w:t xml:space="preserve"> (q)</w:t>
      </w:r>
      <w:r>
        <w:t xml:space="preserve"> released by combusting each food</w:t>
      </w:r>
      <w:r w:rsidR="272FD128">
        <w:t xml:space="preserve"> per gram</w:t>
      </w:r>
      <w:r w:rsidR="39DF6232">
        <w:t xml:space="preserve"> food</w:t>
      </w:r>
      <w:r w:rsidR="272FD128">
        <w:t xml:space="preserve"> </w:t>
      </w:r>
      <w:r w:rsidR="4E79F00C">
        <w:t>consumed in Table 1</w:t>
      </w:r>
      <w:r>
        <w:t xml:space="preserve">. Record this </w:t>
      </w:r>
      <w:r w:rsidR="0098618A">
        <w:t>energy</w:t>
      </w:r>
      <w:r w:rsidR="4DE87B59">
        <w:t>/mass</w:t>
      </w:r>
      <w:r w:rsidR="0098618A">
        <w:t xml:space="preserve"> value (in calories</w:t>
      </w:r>
      <w:r w:rsidR="5493200B">
        <w:t>/gram</w:t>
      </w:r>
      <w:r w:rsidR="0098618A">
        <w:t xml:space="preserve">) </w:t>
      </w:r>
      <w:r>
        <w:t xml:space="preserve">in </w:t>
      </w:r>
      <w:r w:rsidR="0098618A" w:rsidRPr="3D6A4177">
        <w:rPr>
          <w:b/>
          <w:bCs/>
        </w:rPr>
        <w:t>T</w:t>
      </w:r>
      <w:r w:rsidRPr="3D6A4177">
        <w:rPr>
          <w:b/>
          <w:bCs/>
        </w:rPr>
        <w:t>able 2</w:t>
      </w:r>
      <w:r w:rsidR="0098618A" w:rsidRPr="3D6A4177">
        <w:rPr>
          <w:b/>
          <w:bCs/>
        </w:rPr>
        <w:t>, Column 1</w:t>
      </w:r>
      <w:r>
        <w:t>.</w:t>
      </w:r>
      <w:r w:rsidR="78844763">
        <w:t xml:space="preserve">   </w:t>
      </w:r>
    </w:p>
    <w:p w14:paraId="6773AAB8"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5B694383"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2E964E1"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ECFF577" w14:textId="77777777" w:rsid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5B089505" w14:textId="77777777" w:rsidR="0032557D" w:rsidRPr="0032557D" w:rsidRDefault="0032557D" w:rsidP="0032557D">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349C2E5" w14:textId="77777777" w:rsidR="0098618A" w:rsidRDefault="0098618A" w:rsidP="0098618A">
      <w:pPr>
        <w:rPr>
          <w:rFonts w:cs="Leelawadee"/>
        </w:rPr>
      </w:pPr>
      <w:r>
        <w:rPr>
          <w:rStyle w:val="Strong"/>
          <w:rFonts w:cs="Leelawadee"/>
        </w:rPr>
        <w:t>Table 2</w:t>
      </w:r>
      <w:r w:rsidRPr="00382B2A">
        <w:rPr>
          <w:rFonts w:cs="Leelawadee"/>
        </w:rPr>
        <w:t xml:space="preserve">: </w:t>
      </w:r>
      <w:r>
        <w:rPr>
          <w:rFonts w:cs="Leelawadee"/>
        </w:rPr>
        <w:t xml:space="preserve">Caloric content of various foods </w:t>
      </w:r>
    </w:p>
    <w:tbl>
      <w:tblPr>
        <w:tblStyle w:val="TableGrid"/>
        <w:tblW w:w="9527" w:type="dxa"/>
        <w:tblLook w:val="04A0" w:firstRow="1" w:lastRow="0" w:firstColumn="1" w:lastColumn="0" w:noHBand="0" w:noVBand="1"/>
      </w:tblPr>
      <w:tblGrid>
        <w:gridCol w:w="2009"/>
        <w:gridCol w:w="1793"/>
        <w:gridCol w:w="1843"/>
        <w:gridCol w:w="2355"/>
        <w:gridCol w:w="1527"/>
      </w:tblGrid>
      <w:tr w:rsidR="0098618A" w:rsidRPr="00382B2A" w14:paraId="152DA3D9" w14:textId="77777777" w:rsidTr="3D6A4177">
        <w:trPr>
          <w:trHeight w:val="648"/>
        </w:trPr>
        <w:tc>
          <w:tcPr>
            <w:tcW w:w="2009" w:type="dxa"/>
            <w:tcBorders>
              <w:bottom w:val="single" w:sz="4" w:space="0" w:color="000000" w:themeColor="text1"/>
            </w:tcBorders>
            <w:vAlign w:val="center"/>
          </w:tcPr>
          <w:p w14:paraId="6FC6C27A" w14:textId="77777777" w:rsidR="0098618A" w:rsidRPr="00382B2A" w:rsidRDefault="0098618A" w:rsidP="008D255E">
            <w:pPr>
              <w:jc w:val="center"/>
              <w:rPr>
                <w:rStyle w:val="Strong"/>
                <w:rFonts w:cs="Leelawadee"/>
              </w:rPr>
            </w:pPr>
            <w:r>
              <w:rPr>
                <w:rStyle w:val="Strong"/>
                <w:rFonts w:cs="Leelawadee"/>
              </w:rPr>
              <w:t>Food</w:t>
            </w:r>
          </w:p>
        </w:tc>
        <w:tc>
          <w:tcPr>
            <w:tcW w:w="1793" w:type="dxa"/>
            <w:tcBorders>
              <w:bottom w:val="single" w:sz="4" w:space="0" w:color="000000" w:themeColor="text1"/>
            </w:tcBorders>
          </w:tcPr>
          <w:p w14:paraId="371FA2C1" w14:textId="3E1A3590" w:rsidR="0098618A" w:rsidRDefault="0098618A" w:rsidP="008D255E">
            <w:pPr>
              <w:jc w:val="center"/>
              <w:rPr>
                <w:rStyle w:val="Strong"/>
                <w:rFonts w:cs="Leelawadee"/>
              </w:rPr>
            </w:pPr>
            <w:r w:rsidRPr="3D6A4177">
              <w:rPr>
                <w:rStyle w:val="Strong"/>
                <w:rFonts w:cs="Leelawadee"/>
              </w:rPr>
              <w:t>Heat released (in calories</w:t>
            </w:r>
            <w:r w:rsidR="63258978" w:rsidRPr="3D6A4177">
              <w:rPr>
                <w:rStyle w:val="Strong"/>
                <w:rFonts w:cs="Leelawadee"/>
              </w:rPr>
              <w:t>/gram food</w:t>
            </w:r>
            <w:r w:rsidRPr="3D6A4177">
              <w:rPr>
                <w:rStyle w:val="Strong"/>
                <w:rFonts w:cs="Leelawadee"/>
              </w:rPr>
              <w:t xml:space="preserve">) </w:t>
            </w:r>
          </w:p>
        </w:tc>
        <w:tc>
          <w:tcPr>
            <w:tcW w:w="1843" w:type="dxa"/>
            <w:tcBorders>
              <w:bottom w:val="single" w:sz="4" w:space="0" w:color="000000" w:themeColor="text1"/>
            </w:tcBorders>
            <w:vAlign w:val="center"/>
          </w:tcPr>
          <w:p w14:paraId="53B39742" w14:textId="1B40D997" w:rsidR="0098618A" w:rsidRPr="00382B2A" w:rsidRDefault="0098618A" w:rsidP="008D255E">
            <w:pPr>
              <w:jc w:val="center"/>
              <w:rPr>
                <w:rStyle w:val="Strong"/>
                <w:rFonts w:cs="Leelawadee"/>
              </w:rPr>
            </w:pPr>
            <w:r w:rsidRPr="3D6A4177">
              <w:rPr>
                <w:rStyle w:val="Strong"/>
                <w:rFonts w:cs="Leelawadee"/>
              </w:rPr>
              <w:t>Heat released (in Food Calories</w:t>
            </w:r>
            <w:r w:rsidR="2C8545F1" w:rsidRPr="3D6A4177">
              <w:rPr>
                <w:rStyle w:val="Strong"/>
                <w:rFonts w:cs="Leelawadee"/>
              </w:rPr>
              <w:t>/gram food</w:t>
            </w:r>
            <w:r w:rsidRPr="3D6A4177">
              <w:rPr>
                <w:rStyle w:val="Strong"/>
                <w:rFonts w:cs="Leelawadee"/>
              </w:rPr>
              <w:t>)</w:t>
            </w:r>
          </w:p>
        </w:tc>
        <w:tc>
          <w:tcPr>
            <w:tcW w:w="2355" w:type="dxa"/>
            <w:vAlign w:val="center"/>
          </w:tcPr>
          <w:p w14:paraId="2BBEB451" w14:textId="2CC32C46" w:rsidR="0098618A" w:rsidRPr="00382B2A" w:rsidRDefault="0098618A" w:rsidP="008D255E">
            <w:pPr>
              <w:jc w:val="center"/>
              <w:rPr>
                <w:rStyle w:val="Strong"/>
                <w:rFonts w:cs="Leelawadee"/>
              </w:rPr>
            </w:pPr>
            <w:r w:rsidRPr="3D6A4177">
              <w:rPr>
                <w:rStyle w:val="Strong"/>
                <w:rFonts w:cs="Leelawadee"/>
              </w:rPr>
              <w:t xml:space="preserve">Expected </w:t>
            </w:r>
            <w:r w:rsidRPr="3D6A4177">
              <w:rPr>
                <w:rStyle w:val="Strong"/>
                <w:rFonts w:cs="Leelawadee"/>
                <w:u w:val="single"/>
              </w:rPr>
              <w:t>Food Calories</w:t>
            </w:r>
            <w:r w:rsidR="615B1E49" w:rsidRPr="3D6A4177">
              <w:rPr>
                <w:rStyle w:val="Strong"/>
                <w:rFonts w:cs="Leelawadee"/>
                <w:u w:val="single"/>
              </w:rPr>
              <w:t xml:space="preserve"> (Cal/gram)</w:t>
            </w:r>
            <w:r w:rsidRPr="3D6A4177">
              <w:rPr>
                <w:rStyle w:val="Strong"/>
                <w:rFonts w:cs="Leelawadee"/>
              </w:rPr>
              <w:t xml:space="preserve"> from Macronutrients </w:t>
            </w:r>
          </w:p>
        </w:tc>
        <w:tc>
          <w:tcPr>
            <w:tcW w:w="1527" w:type="dxa"/>
            <w:vAlign w:val="center"/>
          </w:tcPr>
          <w:p w14:paraId="4E184C22" w14:textId="77777777" w:rsidR="0098618A" w:rsidRPr="00DE5A9A" w:rsidRDefault="0098618A" w:rsidP="008D255E">
            <w:pPr>
              <w:jc w:val="center"/>
              <w:rPr>
                <w:rStyle w:val="Strong"/>
                <w:rFonts w:cs="Leelawadee"/>
              </w:rPr>
            </w:pPr>
            <w:r w:rsidRPr="00DE5A9A">
              <w:rPr>
                <w:rStyle w:val="Strong"/>
                <w:rFonts w:cs="Leelawadee"/>
              </w:rPr>
              <w:t>Percent Error</w:t>
            </w:r>
            <w:r w:rsidR="00DE5A9A">
              <w:rPr>
                <w:rStyle w:val="Strong"/>
                <w:rFonts w:cs="Leelawadee"/>
              </w:rPr>
              <w:t xml:space="preserve"> (%)</w:t>
            </w:r>
            <w:r w:rsidRPr="00DE5A9A">
              <w:rPr>
                <w:rStyle w:val="Strong"/>
                <w:rFonts w:cs="Leelawadee"/>
              </w:rPr>
              <w:t xml:space="preserve"> </w:t>
            </w:r>
          </w:p>
        </w:tc>
      </w:tr>
      <w:tr w:rsidR="0098618A" w:rsidRPr="00382B2A" w14:paraId="1EAFA7AC" w14:textId="77777777" w:rsidTr="3D6A4177">
        <w:trPr>
          <w:trHeight w:val="648"/>
        </w:trPr>
        <w:tc>
          <w:tcPr>
            <w:tcW w:w="2009" w:type="dxa"/>
            <w:shd w:val="clear" w:color="auto" w:fill="D9D9D9" w:themeFill="background1" w:themeFillShade="D9"/>
            <w:vAlign w:val="center"/>
          </w:tcPr>
          <w:p w14:paraId="12F37A1A" w14:textId="77777777" w:rsidR="0098618A" w:rsidRPr="00382B2A" w:rsidRDefault="0098618A" w:rsidP="008D255E">
            <w:pPr>
              <w:jc w:val="center"/>
              <w:rPr>
                <w:rFonts w:cs="Leelawadee"/>
              </w:rPr>
            </w:pPr>
            <w:r>
              <w:rPr>
                <w:rFonts w:cs="Leelawadee"/>
              </w:rPr>
              <w:t>Cheetos</w:t>
            </w:r>
            <w:r>
              <w:rPr>
                <w:rFonts w:eastAsiaTheme="minorEastAsia" w:cs="Leelawadee"/>
              </w:rPr>
              <w:t>®</w:t>
            </w:r>
          </w:p>
        </w:tc>
        <w:tc>
          <w:tcPr>
            <w:tcW w:w="1793" w:type="dxa"/>
            <w:shd w:val="clear" w:color="auto" w:fill="FFFFFF" w:themeFill="background1"/>
          </w:tcPr>
          <w:p w14:paraId="219FE8C0"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0EB0D529" w14:textId="77777777" w:rsidR="0098618A" w:rsidRPr="00382B2A" w:rsidRDefault="0098618A" w:rsidP="008D255E">
            <w:pPr>
              <w:jc w:val="center"/>
              <w:rPr>
                <w:rFonts w:cs="Leelawadee"/>
              </w:rPr>
            </w:pPr>
          </w:p>
        </w:tc>
        <w:tc>
          <w:tcPr>
            <w:tcW w:w="2355" w:type="dxa"/>
            <w:vAlign w:val="center"/>
          </w:tcPr>
          <w:p w14:paraId="30EE3D58" w14:textId="77777777" w:rsidR="0098618A" w:rsidRPr="00382B2A" w:rsidRDefault="0098618A" w:rsidP="008D255E">
            <w:pPr>
              <w:rPr>
                <w:rFonts w:cs="Leelawadee"/>
              </w:rPr>
            </w:pPr>
          </w:p>
        </w:tc>
        <w:tc>
          <w:tcPr>
            <w:tcW w:w="1527" w:type="dxa"/>
            <w:vAlign w:val="center"/>
          </w:tcPr>
          <w:p w14:paraId="3EB41C54" w14:textId="77777777" w:rsidR="0098618A" w:rsidRPr="00382B2A" w:rsidRDefault="0098618A" w:rsidP="008D255E">
            <w:pPr>
              <w:rPr>
                <w:rFonts w:cs="Leelawadee"/>
              </w:rPr>
            </w:pPr>
          </w:p>
        </w:tc>
      </w:tr>
      <w:tr w:rsidR="0098618A" w:rsidRPr="00382B2A" w14:paraId="32879488" w14:textId="77777777" w:rsidTr="3D6A4177">
        <w:trPr>
          <w:trHeight w:val="648"/>
        </w:trPr>
        <w:tc>
          <w:tcPr>
            <w:tcW w:w="2009" w:type="dxa"/>
            <w:shd w:val="clear" w:color="auto" w:fill="D9D9D9" w:themeFill="background1" w:themeFillShade="D9"/>
            <w:vAlign w:val="center"/>
          </w:tcPr>
          <w:p w14:paraId="53C02D34" w14:textId="77777777" w:rsidR="0098618A" w:rsidRPr="00382B2A" w:rsidRDefault="0098618A" w:rsidP="008D255E">
            <w:pPr>
              <w:jc w:val="center"/>
              <w:rPr>
                <w:rFonts w:cs="Leelawadee"/>
              </w:rPr>
            </w:pPr>
            <w:r>
              <w:rPr>
                <w:rFonts w:cs="Leelawadee"/>
              </w:rPr>
              <w:t>Reduced Fat Cheetos</w:t>
            </w:r>
            <w:r>
              <w:rPr>
                <w:rFonts w:eastAsiaTheme="minorEastAsia" w:cs="Leelawadee"/>
              </w:rPr>
              <w:t>®</w:t>
            </w:r>
          </w:p>
        </w:tc>
        <w:tc>
          <w:tcPr>
            <w:tcW w:w="1793" w:type="dxa"/>
            <w:shd w:val="clear" w:color="auto" w:fill="FFFFFF" w:themeFill="background1"/>
          </w:tcPr>
          <w:p w14:paraId="0E92F4D1"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36C6AFFF" w14:textId="77777777" w:rsidR="0098618A" w:rsidRPr="00382B2A" w:rsidRDefault="0098618A" w:rsidP="008D255E">
            <w:pPr>
              <w:jc w:val="center"/>
              <w:rPr>
                <w:rFonts w:cs="Leelawadee"/>
              </w:rPr>
            </w:pPr>
          </w:p>
        </w:tc>
        <w:tc>
          <w:tcPr>
            <w:tcW w:w="2355" w:type="dxa"/>
            <w:vAlign w:val="center"/>
          </w:tcPr>
          <w:p w14:paraId="7F5A9AB5" w14:textId="77777777" w:rsidR="0098618A" w:rsidRPr="00382B2A" w:rsidRDefault="0098618A" w:rsidP="008D255E">
            <w:pPr>
              <w:rPr>
                <w:rFonts w:cs="Leelawadee"/>
              </w:rPr>
            </w:pPr>
          </w:p>
        </w:tc>
        <w:tc>
          <w:tcPr>
            <w:tcW w:w="1527" w:type="dxa"/>
            <w:vAlign w:val="center"/>
          </w:tcPr>
          <w:p w14:paraId="51EE001F" w14:textId="77777777" w:rsidR="0098618A" w:rsidRPr="00382B2A" w:rsidRDefault="0098618A" w:rsidP="008D255E">
            <w:pPr>
              <w:rPr>
                <w:rFonts w:cs="Leelawadee"/>
              </w:rPr>
            </w:pPr>
          </w:p>
        </w:tc>
      </w:tr>
      <w:tr w:rsidR="0098618A" w:rsidRPr="00382B2A" w14:paraId="74043DF5" w14:textId="77777777" w:rsidTr="3D6A4177">
        <w:trPr>
          <w:trHeight w:val="648"/>
        </w:trPr>
        <w:tc>
          <w:tcPr>
            <w:tcW w:w="2009" w:type="dxa"/>
            <w:shd w:val="clear" w:color="auto" w:fill="D9D9D9" w:themeFill="background1" w:themeFillShade="D9"/>
            <w:vAlign w:val="center"/>
          </w:tcPr>
          <w:p w14:paraId="1659F522" w14:textId="77777777" w:rsidR="0098618A" w:rsidRPr="00382B2A" w:rsidRDefault="0098618A" w:rsidP="008D255E">
            <w:pPr>
              <w:jc w:val="center"/>
              <w:rPr>
                <w:rFonts w:cs="Leelawadee"/>
              </w:rPr>
            </w:pPr>
            <w:r>
              <w:rPr>
                <w:rFonts w:cs="Leelawadee"/>
              </w:rPr>
              <w:t>Protein Puffs</w:t>
            </w:r>
          </w:p>
        </w:tc>
        <w:tc>
          <w:tcPr>
            <w:tcW w:w="1793" w:type="dxa"/>
            <w:shd w:val="clear" w:color="auto" w:fill="FFFFFF" w:themeFill="background1"/>
          </w:tcPr>
          <w:p w14:paraId="141DD705"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57CEA119" w14:textId="77777777" w:rsidR="0098618A" w:rsidRPr="00382B2A" w:rsidRDefault="0098618A" w:rsidP="008D255E">
            <w:pPr>
              <w:jc w:val="center"/>
              <w:rPr>
                <w:rFonts w:cs="Leelawadee"/>
              </w:rPr>
            </w:pPr>
          </w:p>
        </w:tc>
        <w:tc>
          <w:tcPr>
            <w:tcW w:w="2355" w:type="dxa"/>
            <w:vAlign w:val="center"/>
          </w:tcPr>
          <w:p w14:paraId="2D072475" w14:textId="77777777" w:rsidR="0098618A" w:rsidRPr="00382B2A" w:rsidRDefault="0098618A" w:rsidP="008D255E">
            <w:pPr>
              <w:rPr>
                <w:rFonts w:cs="Leelawadee"/>
              </w:rPr>
            </w:pPr>
          </w:p>
        </w:tc>
        <w:tc>
          <w:tcPr>
            <w:tcW w:w="1527" w:type="dxa"/>
            <w:vAlign w:val="center"/>
          </w:tcPr>
          <w:p w14:paraId="060E7752" w14:textId="77777777" w:rsidR="0098618A" w:rsidRPr="00382B2A" w:rsidRDefault="0098618A" w:rsidP="008D255E">
            <w:pPr>
              <w:rPr>
                <w:rFonts w:cs="Leelawadee"/>
              </w:rPr>
            </w:pPr>
          </w:p>
        </w:tc>
      </w:tr>
      <w:tr w:rsidR="0098618A" w:rsidRPr="00382B2A" w14:paraId="70B5613B" w14:textId="77777777" w:rsidTr="3D6A4177">
        <w:trPr>
          <w:trHeight w:val="648"/>
        </w:trPr>
        <w:tc>
          <w:tcPr>
            <w:tcW w:w="2009" w:type="dxa"/>
            <w:shd w:val="clear" w:color="auto" w:fill="D9D9D9" w:themeFill="background1" w:themeFillShade="D9"/>
            <w:vAlign w:val="center"/>
          </w:tcPr>
          <w:p w14:paraId="61C9D08B" w14:textId="77777777" w:rsidR="0098618A" w:rsidRPr="00382B2A" w:rsidRDefault="0098618A" w:rsidP="008D255E">
            <w:pPr>
              <w:jc w:val="center"/>
              <w:rPr>
                <w:rFonts w:cs="Leelawadee"/>
              </w:rPr>
            </w:pPr>
            <w:r>
              <w:rPr>
                <w:rFonts w:cs="Leelawadee"/>
              </w:rPr>
              <w:t>A Food of Your Choice</w:t>
            </w:r>
          </w:p>
        </w:tc>
        <w:tc>
          <w:tcPr>
            <w:tcW w:w="1793" w:type="dxa"/>
            <w:shd w:val="clear" w:color="auto" w:fill="FFFFFF" w:themeFill="background1"/>
          </w:tcPr>
          <w:p w14:paraId="16525E1C" w14:textId="77777777" w:rsidR="0098618A" w:rsidRPr="00382B2A" w:rsidRDefault="0098618A" w:rsidP="008D255E">
            <w:pPr>
              <w:jc w:val="center"/>
              <w:rPr>
                <w:rFonts w:cs="Leelawadee"/>
              </w:rPr>
            </w:pPr>
          </w:p>
        </w:tc>
        <w:tc>
          <w:tcPr>
            <w:tcW w:w="1843" w:type="dxa"/>
            <w:shd w:val="clear" w:color="auto" w:fill="FFFFFF" w:themeFill="background1"/>
            <w:vAlign w:val="center"/>
          </w:tcPr>
          <w:p w14:paraId="70F10414" w14:textId="77777777" w:rsidR="0098618A" w:rsidRPr="00382B2A" w:rsidRDefault="0098618A" w:rsidP="008D255E">
            <w:pPr>
              <w:jc w:val="center"/>
              <w:rPr>
                <w:rFonts w:cs="Leelawadee"/>
              </w:rPr>
            </w:pPr>
          </w:p>
        </w:tc>
        <w:tc>
          <w:tcPr>
            <w:tcW w:w="2355" w:type="dxa"/>
            <w:vAlign w:val="center"/>
          </w:tcPr>
          <w:p w14:paraId="69365E09" w14:textId="77777777" w:rsidR="0098618A" w:rsidRPr="00382B2A" w:rsidRDefault="0098618A" w:rsidP="008D255E">
            <w:pPr>
              <w:rPr>
                <w:rFonts w:cs="Leelawadee"/>
              </w:rPr>
            </w:pPr>
          </w:p>
        </w:tc>
        <w:tc>
          <w:tcPr>
            <w:tcW w:w="1527" w:type="dxa"/>
            <w:vAlign w:val="center"/>
          </w:tcPr>
          <w:p w14:paraId="65C27953" w14:textId="77777777" w:rsidR="0098618A" w:rsidRPr="00382B2A" w:rsidRDefault="0098618A" w:rsidP="008D255E">
            <w:pPr>
              <w:rPr>
                <w:rFonts w:cs="Leelawadee"/>
              </w:rPr>
            </w:pPr>
          </w:p>
        </w:tc>
      </w:tr>
    </w:tbl>
    <w:p w14:paraId="79600CD7" w14:textId="77777777" w:rsidR="0098618A" w:rsidRDefault="0098618A" w:rsidP="0098618A"/>
    <w:p w14:paraId="74D99069" w14:textId="104EB891" w:rsidR="0098618A" w:rsidRPr="0032557D"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rPr>
      </w:pPr>
      <w:r>
        <w:rPr>
          <w:rFonts w:eastAsia="Times New Roman" w:cs="Leelawadee"/>
          <w:bCs/>
          <w:color w:val="000000" w:themeColor="text1"/>
        </w:rPr>
        <w:t xml:space="preserve">Convert the scientific calories above in Column 1 of Table 2 into food calories and report this value in </w:t>
      </w:r>
      <w:r w:rsidRPr="0098618A">
        <w:rPr>
          <w:rFonts w:eastAsia="Times New Roman" w:cs="Leelawadee"/>
          <w:b/>
          <w:bCs/>
          <w:color w:val="000000" w:themeColor="text1"/>
        </w:rPr>
        <w:t>Column 2 of Table 2</w:t>
      </w:r>
      <w:r>
        <w:rPr>
          <w:rFonts w:eastAsia="Times New Roman" w:cs="Leelawadee"/>
          <w:bCs/>
          <w:color w:val="000000" w:themeColor="text1"/>
        </w:rPr>
        <w:t>.</w:t>
      </w:r>
      <w:r w:rsidR="003759BA">
        <w:rPr>
          <w:rFonts w:eastAsia="Times New Roman" w:cs="Leelawadee"/>
          <w:bCs/>
          <w:color w:val="000000" w:themeColor="text1"/>
        </w:rPr>
        <w:t xml:space="preserve"> </w:t>
      </w:r>
      <m:oMath>
        <m:r>
          <w:rPr>
            <w:rFonts w:ascii="Cambria Math" w:eastAsiaTheme="minorEastAsia" w:hAnsi="Cambria Math" w:cs="Leelawadee"/>
          </w:rPr>
          <m:t xml:space="preserve">1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food</m:t>
            </m:r>
          </m:e>
        </m:d>
        <m:r>
          <w:rPr>
            <w:rFonts w:ascii="Cambria Math" w:eastAsiaTheme="minorEastAsia" w:hAnsi="Cambria Math" w:cs="Leelawadee"/>
          </w:rPr>
          <m:t xml:space="preserve">=1000 </m:t>
        </m:r>
        <m:r>
          <m:rPr>
            <m:sty m:val="bi"/>
          </m:rPr>
          <w:rPr>
            <w:rFonts w:ascii="Cambria Math" w:eastAsiaTheme="minorEastAsia" w:hAnsi="Cambria Math" w:cs="Leelawadee"/>
          </w:rPr>
          <m:t>c</m:t>
        </m:r>
        <m:r>
          <w:rPr>
            <w:rFonts w:ascii="Cambria Math" w:eastAsiaTheme="minorEastAsia" w:hAnsi="Cambria Math" w:cs="Leelawadee"/>
          </w:rPr>
          <m:t xml:space="preserve">al </m:t>
        </m:r>
        <m:d>
          <m:dPr>
            <m:ctrlPr>
              <w:rPr>
                <w:rFonts w:ascii="Cambria Math" w:eastAsiaTheme="minorEastAsia" w:hAnsi="Cambria Math" w:cs="Leelawadee"/>
                <w:i/>
              </w:rPr>
            </m:ctrlPr>
          </m:dPr>
          <m:e>
            <m:r>
              <w:rPr>
                <w:rFonts w:ascii="Cambria Math" w:eastAsiaTheme="minorEastAsia" w:hAnsi="Cambria Math" w:cs="Leelawadee"/>
              </w:rPr>
              <m:t>scientific</m:t>
            </m:r>
          </m:e>
        </m:d>
        <m:r>
          <w:rPr>
            <w:rFonts w:ascii="Cambria Math" w:eastAsiaTheme="minorEastAsia" w:hAnsi="Cambria Math" w:cs="Leelawadee"/>
          </w:rPr>
          <m:t>=1 kcal (scientific)</m:t>
        </m:r>
      </m:oMath>
      <w:r w:rsidR="003759BA">
        <w:rPr>
          <w:rFonts w:eastAsiaTheme="minorEastAsia" w:cs="Leelawadee"/>
        </w:rPr>
        <w:t>.</w:t>
      </w:r>
    </w:p>
    <w:p w14:paraId="5985F32B"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2CEAF89"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E30D85C"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2E9271A"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58DED96" w14:textId="77777777" w:rsidR="0098618A" w:rsidRPr="00F72B41" w:rsidRDefault="0098618A" w:rsidP="0098618A">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0E03E81" w14:textId="77777777" w:rsidR="00AF51A0" w:rsidRDefault="00AF51A0" w:rsidP="00AF51A0">
      <w:pPr>
        <w:pStyle w:val="Heading2"/>
      </w:pPr>
      <w:r>
        <w:t>Follow-up questions</w:t>
      </w:r>
    </w:p>
    <w:p w14:paraId="25CA9862" w14:textId="77777777" w:rsidR="00AF51A0" w:rsidRDefault="006D7EFE" w:rsidP="00AF51A0">
      <w:pPr>
        <w:pStyle w:val="ListParagraph"/>
      </w:pPr>
      <w:r>
        <w:rPr>
          <w:noProof/>
          <w:color w:val="2B579A"/>
          <w:shd w:val="clear" w:color="auto" w:fill="E6E6E6"/>
        </w:rPr>
        <w:drawing>
          <wp:anchor distT="0" distB="0" distL="114300" distR="114300" simplePos="0" relativeHeight="251662336" behindDoc="0" locked="0" layoutInCell="1" allowOverlap="1" wp14:anchorId="77A0F955" wp14:editId="758A27F7">
            <wp:simplePos x="0" y="0"/>
            <wp:positionH relativeFrom="margin">
              <wp:align>left</wp:align>
            </wp:positionH>
            <wp:positionV relativeFrom="paragraph">
              <wp:posOffset>8890</wp:posOffset>
            </wp:positionV>
            <wp:extent cx="2859405" cy="2962275"/>
            <wp:effectExtent l="0" t="0" r="0" b="9525"/>
            <wp:wrapSquare wrapText="bothSides"/>
            <wp:docPr id="2" name="Picture 2" descr="35 Cheese Puffs Nutrition Label - Label Design Ideas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5 Cheese Puffs Nutrition Label - Label Design Ideas 20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9405" cy="2962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2B579A"/>
          <w:shd w:val="clear" w:color="auto" w:fill="E6E6E6"/>
        </w:rPr>
        <w:drawing>
          <wp:inline distT="0" distB="0" distL="0" distR="0" wp14:anchorId="502C12C2" wp14:editId="45D88933">
            <wp:extent cx="2677795" cy="3037910"/>
            <wp:effectExtent l="0" t="0" r="8255" b="0"/>
            <wp:docPr id="4" name="Picture 4" descr="Cheeto Calorimetry | Chemdem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eeto Calorimetry | Chemdemos"/>
                    <pic:cNvPicPr>
                      <a:picLocks noChangeAspect="1" noChangeArrowheads="1"/>
                    </pic:cNvPicPr>
                  </pic:nvPicPr>
                  <pic:blipFill rotWithShape="1">
                    <a:blip r:embed="rId14">
                      <a:extLst>
                        <a:ext uri="{28A0092B-C50C-407E-A947-70E740481C1C}">
                          <a14:useLocalDpi xmlns:a14="http://schemas.microsoft.com/office/drawing/2010/main" val="0"/>
                        </a:ext>
                      </a:extLst>
                    </a:blip>
                    <a:srcRect b="6534"/>
                    <a:stretch/>
                  </pic:blipFill>
                  <pic:spPr bwMode="auto">
                    <a:xfrm>
                      <a:off x="0" y="0"/>
                      <a:ext cx="2707630" cy="3071758"/>
                    </a:xfrm>
                    <a:prstGeom prst="rect">
                      <a:avLst/>
                    </a:prstGeom>
                    <a:noFill/>
                    <a:ln>
                      <a:noFill/>
                    </a:ln>
                    <a:extLst>
                      <a:ext uri="{53640926-AAD7-44D8-BBD7-CCE9431645EC}">
                        <a14:shadowObscured xmlns:a14="http://schemas.microsoft.com/office/drawing/2010/main"/>
                      </a:ext>
                    </a:extLst>
                  </pic:spPr>
                </pic:pic>
              </a:graphicData>
            </a:graphic>
          </wp:inline>
        </w:drawing>
      </w:r>
    </w:p>
    <w:p w14:paraId="68449FF2" w14:textId="77777777" w:rsidR="00AF51A0" w:rsidRDefault="006D7EFE" w:rsidP="00AF51A0">
      <w:pPr>
        <w:pStyle w:val="ListParagraph"/>
      </w:pPr>
      <w:r>
        <w:t>Figure 3. Cheetos Puffs</w:t>
      </w:r>
      <w:r>
        <w:tab/>
      </w:r>
      <w:r>
        <w:tab/>
        <w:t>Figure 4. Reduced Fat Cheetos Puffs</w:t>
      </w:r>
      <w:r w:rsidR="00790557">
        <w:t xml:space="preserve">, </w:t>
      </w:r>
      <w:r w:rsidR="00790557" w:rsidRPr="00790557">
        <w:rPr>
          <w:b/>
        </w:rPr>
        <w:t>0.7 oz pkg</w:t>
      </w:r>
    </w:p>
    <w:p w14:paraId="2BB8F788" w14:textId="77777777" w:rsidR="00790557" w:rsidRPr="00790557" w:rsidRDefault="00790557" w:rsidP="00790557">
      <w:pPr>
        <w:pStyle w:val="ListParagraph"/>
        <w:rPr>
          <w:rFonts w:cs="Leelawadee"/>
        </w:rPr>
      </w:pPr>
    </w:p>
    <w:p w14:paraId="1088402C" w14:textId="2F9508A8" w:rsidR="00790557" w:rsidRPr="00FA2D69" w:rsidRDefault="00FA2D69" w:rsidP="00FA2D69">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r>
        <w:rPr>
          <w:rFonts w:cs="Leelawadee"/>
        </w:rPr>
        <w:t xml:space="preserve">1. </w:t>
      </w:r>
      <w:r w:rsidRPr="00FA2D69">
        <w:rPr>
          <w:rFonts w:cs="Leelawadee"/>
        </w:rPr>
        <w:t>Using information on the nutrition label of the food sample, calculate the Cal/gram. (Divide Calories per serving by the number of grams in a serving.) R</w:t>
      </w:r>
      <w:r w:rsidR="00790557" w:rsidRPr="00FA2D69">
        <w:rPr>
          <w:rFonts w:cs="Leelawadee"/>
        </w:rPr>
        <w:t xml:space="preserve">eport this quantity </w:t>
      </w:r>
      <w:r w:rsidR="00B92770" w:rsidRPr="00FA2D69">
        <w:rPr>
          <w:rFonts w:cs="Leelawadee"/>
        </w:rPr>
        <w:t xml:space="preserve">(in Food Calories) </w:t>
      </w:r>
      <w:r w:rsidR="00790557" w:rsidRPr="00FA2D69">
        <w:rPr>
          <w:rFonts w:cs="Leelawadee"/>
        </w:rPr>
        <w:t xml:space="preserve">in </w:t>
      </w:r>
      <w:r w:rsidR="00155162" w:rsidRPr="00FA2D69">
        <w:rPr>
          <w:rFonts w:cs="Leelawadee"/>
          <w:b/>
        </w:rPr>
        <w:t xml:space="preserve">Column 3 of </w:t>
      </w:r>
      <w:r w:rsidR="00790557" w:rsidRPr="00FA2D69">
        <w:rPr>
          <w:rFonts w:cs="Leelawadee"/>
          <w:b/>
        </w:rPr>
        <w:t>Table 2</w:t>
      </w:r>
      <w:r w:rsidR="00155162" w:rsidRPr="00FA2D69">
        <w:rPr>
          <w:rFonts w:cs="Leelawadee"/>
          <w:b/>
        </w:rPr>
        <w:t>.</w:t>
      </w:r>
      <w:r w:rsidR="00790557" w:rsidRPr="00FA2D69">
        <w:rPr>
          <w:rFonts w:cs="Leelawadee"/>
        </w:rPr>
        <w:t xml:space="preserve"> </w:t>
      </w:r>
    </w:p>
    <w:p w14:paraId="5612A516"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24541350"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4875A121"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63B34A40" w14:textId="77777777" w:rsid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0345C3A" w14:textId="77777777" w:rsidR="00790557" w:rsidRPr="00790557" w:rsidRDefault="00790557" w:rsidP="00790557">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23C31B40" w14:textId="52804160" w:rsidR="006D7EFE" w:rsidRDefault="00695B15" w:rsidP="00695B15">
      <w:pPr>
        <w:ind w:firstLine="720"/>
      </w:pPr>
      <m:oMath>
        <m:r>
          <w:rPr>
            <w:rFonts w:ascii="Cambria Math" w:hAnsi="Cambria Math"/>
          </w:rPr>
          <m:t xml:space="preserve">Percent Error </m:t>
        </m:r>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Experimental Value-Accepted Value</m:t>
                </m:r>
              </m:e>
            </m:d>
          </m:num>
          <m:den>
            <m:r>
              <w:rPr>
                <w:rFonts w:ascii="Cambria Math" w:hAnsi="Cambria Math"/>
              </w:rPr>
              <m:t>Accepted Value</m:t>
            </m:r>
          </m:den>
        </m:f>
        <m:r>
          <w:rPr>
            <w:rFonts w:ascii="Cambria Math" w:hAnsi="Cambria Math"/>
          </w:rPr>
          <m:t>×100</m:t>
        </m:r>
      </m:oMath>
      <w:r>
        <w:rPr>
          <w:rFonts w:eastAsiaTheme="minorEastAsia"/>
        </w:rPr>
        <w:tab/>
      </w:r>
      <w:r>
        <w:rPr>
          <w:rFonts w:eastAsiaTheme="minorEastAsia"/>
        </w:rPr>
        <w:tab/>
      </w:r>
      <w:r w:rsidRPr="3D6A4177">
        <w:rPr>
          <w:rFonts w:eastAsiaTheme="minorEastAsia"/>
        </w:rPr>
        <w:t xml:space="preserve">(Equation </w:t>
      </w:r>
      <w:r w:rsidR="2DCEB1A5" w:rsidRPr="3D6A4177">
        <w:rPr>
          <w:rFonts w:eastAsiaTheme="minorEastAsia"/>
        </w:rPr>
        <w:t>7</w:t>
      </w:r>
      <w:r w:rsidRPr="3D6A4177">
        <w:rPr>
          <w:rFonts w:eastAsiaTheme="minorEastAsia"/>
        </w:rPr>
        <w:t>)</w:t>
      </w:r>
    </w:p>
    <w:p w14:paraId="0EF93B99" w14:textId="7E88FF18" w:rsidR="00CB62CA" w:rsidRDefault="00CB62CA" w:rsidP="00CB62CA">
      <w:pPr>
        <w:pBdr>
          <w:top w:val="dotDash" w:sz="4" w:space="1" w:color="auto"/>
          <w:left w:val="dotDash" w:sz="4" w:space="4" w:color="auto"/>
          <w:bottom w:val="dotDash" w:sz="4" w:space="1" w:color="auto"/>
          <w:right w:val="dotDash" w:sz="4" w:space="4" w:color="auto"/>
        </w:pBdr>
        <w:rPr>
          <w:rFonts w:cs="Leelawadee"/>
        </w:rPr>
      </w:pPr>
      <w:r w:rsidRPr="3D6A4177">
        <w:rPr>
          <w:rFonts w:cs="Leelawadee"/>
        </w:rPr>
        <w:t xml:space="preserve">2. Calculate the percent error (use Equation </w:t>
      </w:r>
      <w:r w:rsidR="47DD5E8F" w:rsidRPr="3D6A4177">
        <w:rPr>
          <w:rFonts w:cs="Leelawadee"/>
        </w:rPr>
        <w:t>7</w:t>
      </w:r>
      <w:r w:rsidRPr="3D6A4177">
        <w:rPr>
          <w:rFonts w:cs="Leelawadee"/>
        </w:rPr>
        <w:t xml:space="preserve"> above) between the expected calories as calculated by the macronutrient content with your experimental determination of the caloric content.</w:t>
      </w:r>
      <w:r w:rsidR="0000214A" w:rsidRPr="3D6A4177">
        <w:rPr>
          <w:rFonts w:cs="Leelawadee"/>
        </w:rPr>
        <w:t xml:space="preserve">  Report this percentage in </w:t>
      </w:r>
      <w:r w:rsidR="0000214A" w:rsidRPr="3D6A4177">
        <w:rPr>
          <w:rFonts w:cs="Leelawadee"/>
          <w:b/>
          <w:bCs/>
        </w:rPr>
        <w:t>Column 4 of Table 2</w:t>
      </w:r>
      <w:r w:rsidR="0000214A" w:rsidRPr="3D6A4177">
        <w:rPr>
          <w:rFonts w:cs="Leelawadee"/>
        </w:rPr>
        <w:t>.</w:t>
      </w:r>
    </w:p>
    <w:p w14:paraId="0A700BCA"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0781087F"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7C2FA7E1"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4B486856"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33D77FFD" w14:textId="77777777" w:rsid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6D55D118" w14:textId="77777777" w:rsidR="00CB62CA" w:rsidRPr="00CB62CA" w:rsidRDefault="00CB62CA" w:rsidP="00CB62CA">
      <w:pPr>
        <w:pBdr>
          <w:top w:val="dotDash" w:sz="4" w:space="1" w:color="auto"/>
          <w:left w:val="dotDash" w:sz="4" w:space="4" w:color="auto"/>
          <w:bottom w:val="dotDash" w:sz="4" w:space="1" w:color="auto"/>
          <w:right w:val="dotDash" w:sz="4" w:space="4" w:color="auto"/>
        </w:pBdr>
        <w:rPr>
          <w:rFonts w:cs="Leelawadee"/>
        </w:rPr>
      </w:pPr>
    </w:p>
    <w:p w14:paraId="10436ACD" w14:textId="77777777" w:rsidR="00AF51A0" w:rsidRDefault="00AF51A0" w:rsidP="00AF51A0">
      <w:pPr>
        <w:pStyle w:val="ListParagraph"/>
      </w:pPr>
    </w:p>
    <w:p w14:paraId="0564EF4D" w14:textId="77777777" w:rsidR="0018733A" w:rsidRDefault="0018733A" w:rsidP="00AF51A0">
      <w:pPr>
        <w:pStyle w:val="ListParagraph"/>
      </w:pPr>
    </w:p>
    <w:p w14:paraId="0C3D12A0"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r>
        <w:rPr>
          <w:rFonts w:cs="Leelawadee"/>
        </w:rPr>
        <w:t xml:space="preserve">3. In your calculation, you assumed that all the heat released by the combusted food item was absorbed by the water. Do you think this is true or not? If it is not true, would this tend to make your estimated calories too big or too small? </w:t>
      </w:r>
    </w:p>
    <w:p w14:paraId="1E0039B3"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09B25D00"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1AA67BBB"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7FE56748"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1EB837C2" w14:textId="77777777" w:rsidR="0018733A" w:rsidRDefault="0018733A" w:rsidP="0018733A">
      <w:pPr>
        <w:pBdr>
          <w:top w:val="dotDash" w:sz="4" w:space="1" w:color="auto"/>
          <w:left w:val="dotDash" w:sz="4" w:space="4" w:color="auto"/>
          <w:bottom w:val="dotDash" w:sz="4" w:space="1" w:color="auto"/>
          <w:right w:val="dotDash" w:sz="4" w:space="4" w:color="auto"/>
        </w:pBdr>
        <w:rPr>
          <w:rFonts w:cs="Leelawadee"/>
        </w:rPr>
      </w:pPr>
    </w:p>
    <w:p w14:paraId="1C3FD808" w14:textId="77777777" w:rsidR="0018733A" w:rsidRDefault="0018733A" w:rsidP="00AF51A0">
      <w:pPr>
        <w:pStyle w:val="ListParagraph"/>
      </w:pPr>
    </w:p>
    <w:p w14:paraId="14D466E7" w14:textId="7F6295A7" w:rsidR="00105E97" w:rsidRDefault="00940111" w:rsidP="00940111">
      <w:pPr>
        <w:jc w:val="both"/>
        <w:rPr>
          <w:rFonts w:cs="Leelawadee"/>
        </w:rPr>
      </w:pPr>
      <w:r w:rsidRPr="3D6A4177">
        <w:rPr>
          <w:rFonts w:cs="Leelawadee"/>
        </w:rPr>
        <w:t xml:space="preserve">4. Use the macronutrients </w:t>
      </w:r>
      <w:r w:rsidR="69851720" w:rsidRPr="3D6A4177">
        <w:rPr>
          <w:rFonts w:cs="Leelawadee"/>
        </w:rPr>
        <w:t xml:space="preserve">(product reported quantities of carbohydrates, fat, and protein) </w:t>
      </w:r>
      <w:r w:rsidRPr="3D6A4177">
        <w:rPr>
          <w:rFonts w:cs="Leelawadee"/>
        </w:rPr>
        <w:t xml:space="preserve">of each food item to determine the energy content (kcal) per gram of the combusted foods and report this below.  </w:t>
      </w:r>
      <w:r w:rsidR="48D789B9" w:rsidRPr="3D6A4177">
        <w:rPr>
          <w:rFonts w:cs="Leelawadee"/>
        </w:rPr>
        <w:t xml:space="preserve">(Multiply the bolded energy content by the mass of the respective macronutrient.) </w:t>
      </w:r>
      <w:r w:rsidRPr="3D6A4177">
        <w:rPr>
          <w:rFonts w:cs="Leelawadee"/>
        </w:rPr>
        <w:t>Which food had the highest energy content per gram? Why?</w:t>
      </w:r>
    </w:p>
    <w:p w14:paraId="666C251A" w14:textId="04141B49" w:rsidR="00940111" w:rsidRDefault="00940111" w:rsidP="00940111">
      <w:pPr>
        <w:jc w:val="both"/>
        <w:rPr>
          <w:rFonts w:cs="Leelawadee"/>
        </w:rPr>
      </w:pPr>
      <w:r w:rsidRPr="3D6A4177">
        <w:rPr>
          <w:rFonts w:cs="Leelawadee"/>
          <w:i/>
          <w:iCs/>
        </w:rPr>
        <w:t>Carbohydrate</w:t>
      </w:r>
      <w:r w:rsidRPr="3D6A4177">
        <w:rPr>
          <w:rFonts w:cs="Leelawadee"/>
        </w:rPr>
        <w:t xml:space="preserve"> – </w:t>
      </w:r>
      <w:r w:rsidRPr="3D6A4177">
        <w:rPr>
          <w:rFonts w:cs="Leelawadee"/>
          <w:b/>
          <w:bCs/>
        </w:rPr>
        <w:t>4 kcal/g</w:t>
      </w:r>
      <w:r w:rsidR="00105E97">
        <w:tab/>
      </w:r>
      <w:r w:rsidRPr="3D6A4177">
        <w:rPr>
          <w:rFonts w:cs="Leelawadee"/>
          <w:i/>
          <w:iCs/>
        </w:rPr>
        <w:t>Fat</w:t>
      </w:r>
      <w:r w:rsidRPr="3D6A4177">
        <w:rPr>
          <w:rFonts w:cs="Leelawadee"/>
        </w:rPr>
        <w:t xml:space="preserve"> – </w:t>
      </w:r>
      <w:r w:rsidRPr="3D6A4177">
        <w:rPr>
          <w:rFonts w:cs="Leelawadee"/>
          <w:b/>
          <w:bCs/>
        </w:rPr>
        <w:t>9 kcal/g</w:t>
      </w:r>
      <w:r w:rsidR="00105E97">
        <w:tab/>
      </w:r>
      <w:r w:rsidR="00105E97">
        <w:tab/>
      </w:r>
      <w:r w:rsidRPr="3D6A4177">
        <w:rPr>
          <w:rFonts w:cs="Leelawadee"/>
          <w:i/>
          <w:iCs/>
        </w:rPr>
        <w:t>Protein</w:t>
      </w:r>
      <w:r w:rsidRPr="3D6A4177">
        <w:rPr>
          <w:rFonts w:cs="Leelawadee"/>
        </w:rPr>
        <w:t xml:space="preserve"> – </w:t>
      </w:r>
      <w:r w:rsidRPr="3D6A4177">
        <w:rPr>
          <w:rFonts w:cs="Leelawadee"/>
          <w:b/>
          <w:bCs/>
        </w:rPr>
        <w:t>4 kcal/g</w:t>
      </w:r>
    </w:p>
    <w:p w14:paraId="584F7A7B" w14:textId="6A203E7F"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C1A96C6"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23171ED2" w14:textId="77777777" w:rsidR="00525F7F" w:rsidRDefault="00525F7F" w:rsidP="39DD02FD">
      <w:pPr>
        <w:pBdr>
          <w:top w:val="dotDash" w:sz="4" w:space="1" w:color="auto"/>
          <w:left w:val="dotDash" w:sz="4" w:space="4" w:color="auto"/>
          <w:bottom w:val="dotDash" w:sz="4" w:space="1" w:color="auto"/>
          <w:right w:val="dotDash" w:sz="4" w:space="4" w:color="auto"/>
        </w:pBdr>
        <w:rPr>
          <w:rFonts w:eastAsia="Times New Roman" w:cs="Leelawadee"/>
          <w:color w:val="000000" w:themeColor="text1"/>
          <w:u w:val="single"/>
        </w:rPr>
      </w:pPr>
    </w:p>
    <w:p w14:paraId="49061F8D" w14:textId="77777777" w:rsidR="00525F7F"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0AF54615"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7E8E4FA5"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349259BD" w14:textId="77777777" w:rsidR="00525F7F" w:rsidRPr="00F72B41" w:rsidRDefault="00525F7F" w:rsidP="00525F7F">
      <w:pPr>
        <w:pBdr>
          <w:top w:val="dotDash" w:sz="4" w:space="1" w:color="auto"/>
          <w:left w:val="dotDash" w:sz="4" w:space="4" w:color="auto"/>
          <w:bottom w:val="dotDash" w:sz="4" w:space="1" w:color="auto"/>
          <w:right w:val="dotDash" w:sz="4" w:space="4" w:color="auto"/>
        </w:pBdr>
        <w:rPr>
          <w:rFonts w:eastAsia="Times New Roman" w:cs="Leelawadee"/>
          <w:bCs/>
          <w:color w:val="000000" w:themeColor="text1"/>
          <w:u w:val="single"/>
        </w:rPr>
      </w:pPr>
    </w:p>
    <w:p w14:paraId="6D89779B" w14:textId="77777777" w:rsidR="00AF51A0" w:rsidRDefault="00AF51A0" w:rsidP="00AF51A0">
      <w:pPr>
        <w:pStyle w:val="ListParagraph"/>
      </w:pPr>
    </w:p>
    <w:sectPr w:rsidR="00AF51A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90C42" w14:textId="77777777" w:rsidR="00ED24DA" w:rsidRDefault="00ED24DA" w:rsidP="00AF51A0">
      <w:pPr>
        <w:spacing w:after="0" w:line="240" w:lineRule="auto"/>
      </w:pPr>
      <w:r>
        <w:separator/>
      </w:r>
    </w:p>
  </w:endnote>
  <w:endnote w:type="continuationSeparator" w:id="0">
    <w:p w14:paraId="6D95C358" w14:textId="77777777" w:rsidR="00ED24DA" w:rsidRDefault="00ED24DA" w:rsidP="00AF5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elawadee">
    <w:panose1 w:val="020B0502040204020203"/>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D6814" w14:textId="15148D16" w:rsidR="00FB2C51" w:rsidRPr="00FB2C51" w:rsidRDefault="00FB2C51" w:rsidP="00FB2C51">
    <w:pPr>
      <w:pStyle w:val="Footer"/>
      <w:jc w:val="right"/>
      <w:rPr>
        <w:rFonts w:asciiTheme="minorHAnsi" w:hAnsiTheme="minorHAnsi"/>
        <w:i/>
      </w:rPr>
    </w:pPr>
    <w:r>
      <w:rPr>
        <w:i/>
      </w:rPr>
      <w:t>Georgia Gwinnett College, School of Science and Technology</w:t>
    </w:r>
    <w:r>
      <w:rPr>
        <w:i/>
      </w:rPr>
      <w:tab/>
    </w:r>
    <w:sdt>
      <w:sdtPr>
        <w:rPr>
          <w:i/>
        </w:rPr>
        <w:id w:val="-587070059"/>
        <w:docPartObj>
          <w:docPartGallery w:val="Page Numbers (Bottom of Page)"/>
          <w:docPartUnique/>
        </w:docPartObj>
      </w:sdtPr>
      <w:sdtContent>
        <w:sdt>
          <w:sdtPr>
            <w:rPr>
              <w:i/>
            </w:rPr>
            <w:id w:val="-1769616900"/>
            <w:docPartObj>
              <w:docPartGallery w:val="Page Numbers (Top of Page)"/>
              <w:docPartUnique/>
            </w:docPartObj>
          </w:sdtPr>
          <w:sdtContent>
            <w:r>
              <w:rPr>
                <w:i/>
              </w:rPr>
              <w:t xml:space="preserve">Page </w:t>
            </w:r>
            <w:r>
              <w:rPr>
                <w:bCs/>
                <w:i/>
                <w:sz w:val="24"/>
                <w:szCs w:val="24"/>
              </w:rPr>
              <w:fldChar w:fldCharType="begin"/>
            </w:r>
            <w:r>
              <w:rPr>
                <w:bCs/>
                <w:i/>
              </w:rPr>
              <w:instrText xml:space="preserve"> PAGE </w:instrText>
            </w:r>
            <w:r>
              <w:rPr>
                <w:bCs/>
                <w:i/>
                <w:sz w:val="24"/>
                <w:szCs w:val="24"/>
              </w:rPr>
              <w:fldChar w:fldCharType="separate"/>
            </w:r>
            <w:r>
              <w:rPr>
                <w:bCs/>
                <w:i/>
                <w:sz w:val="24"/>
                <w:szCs w:val="24"/>
              </w:rPr>
              <w:t>2</w:t>
            </w:r>
            <w:r>
              <w:rPr>
                <w:bCs/>
                <w:i/>
                <w:sz w:val="24"/>
                <w:szCs w:val="24"/>
              </w:rPr>
              <w:fldChar w:fldCharType="end"/>
            </w:r>
            <w:r>
              <w:rPr>
                <w:i/>
              </w:rPr>
              <w:t xml:space="preserve"> of </w:t>
            </w:r>
            <w:r>
              <w:rPr>
                <w:bCs/>
                <w:i/>
                <w:sz w:val="24"/>
                <w:szCs w:val="24"/>
              </w:rPr>
              <w:fldChar w:fldCharType="begin"/>
            </w:r>
            <w:r>
              <w:rPr>
                <w:bCs/>
                <w:i/>
              </w:rPr>
              <w:instrText xml:space="preserve"> NUMPAGES  </w:instrText>
            </w:r>
            <w:r>
              <w:rPr>
                <w:bCs/>
                <w:i/>
                <w:sz w:val="24"/>
                <w:szCs w:val="24"/>
              </w:rPr>
              <w:fldChar w:fldCharType="separate"/>
            </w:r>
            <w:r>
              <w:rPr>
                <w:bCs/>
                <w:i/>
                <w:sz w:val="24"/>
                <w:szCs w:val="24"/>
              </w:rPr>
              <w:t>9</w:t>
            </w:r>
            <w:r>
              <w:rPr>
                <w:bCs/>
                <w:i/>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87B8E" w14:textId="77777777" w:rsidR="00ED24DA" w:rsidRDefault="00ED24DA" w:rsidP="00AF51A0">
      <w:pPr>
        <w:spacing w:after="0" w:line="240" w:lineRule="auto"/>
      </w:pPr>
      <w:r>
        <w:separator/>
      </w:r>
    </w:p>
  </w:footnote>
  <w:footnote w:type="continuationSeparator" w:id="0">
    <w:p w14:paraId="6053CEF3" w14:textId="77777777" w:rsidR="00ED24DA" w:rsidRDefault="00ED24DA" w:rsidP="00AF5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4C83"/>
    <w:multiLevelType w:val="multilevel"/>
    <w:tmpl w:val="02B638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E1D16"/>
    <w:multiLevelType w:val="hybridMultilevel"/>
    <w:tmpl w:val="5CE6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D7C2C"/>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3" w15:restartNumberingAfterBreak="0">
    <w:nsid w:val="1F177A47"/>
    <w:multiLevelType w:val="hybridMultilevel"/>
    <w:tmpl w:val="8FB6A474"/>
    <w:lvl w:ilvl="0" w:tplc="FFFFFFFF">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4"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F7A0B"/>
    <w:multiLevelType w:val="hybridMultilevel"/>
    <w:tmpl w:val="43324302"/>
    <w:lvl w:ilvl="0" w:tplc="74647F18">
      <w:start w:val="1"/>
      <w:numFmt w:val="decimal"/>
      <w:lvlText w:val="%1."/>
      <w:lvlJc w:val="left"/>
      <w:pPr>
        <w:ind w:left="720" w:hanging="360"/>
      </w:pPr>
      <w:rPr>
        <w:rFonts w:cs="Leelawade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141C2"/>
    <w:multiLevelType w:val="hybridMultilevel"/>
    <w:tmpl w:val="DA742C76"/>
    <w:lvl w:ilvl="0" w:tplc="DE564B1C">
      <w:start w:val="1"/>
      <w:numFmt w:val="decimal"/>
      <w:lvlText w:val="%1."/>
      <w:lvlJc w:val="left"/>
      <w:pPr>
        <w:ind w:left="720" w:hanging="360"/>
      </w:pPr>
      <w:rPr>
        <w:rFonts w:eastAsiaTheme="minorHAnsi"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E06BBD"/>
    <w:multiLevelType w:val="hybridMultilevel"/>
    <w:tmpl w:val="5E50A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7"/>
  </w:num>
  <w:num w:numId="5">
    <w:abstractNumId w:val="1"/>
  </w:num>
  <w:num w:numId="6">
    <w:abstractNumId w:val="2"/>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A0"/>
    <w:rsid w:val="0000214A"/>
    <w:rsid w:val="000462F1"/>
    <w:rsid w:val="00077E4D"/>
    <w:rsid w:val="000A6242"/>
    <w:rsid w:val="00105E97"/>
    <w:rsid w:val="001337D5"/>
    <w:rsid w:val="00155162"/>
    <w:rsid w:val="00165951"/>
    <w:rsid w:val="00180459"/>
    <w:rsid w:val="00185409"/>
    <w:rsid w:val="0018733A"/>
    <w:rsid w:val="002271AC"/>
    <w:rsid w:val="00236191"/>
    <w:rsid w:val="0029348D"/>
    <w:rsid w:val="002B5823"/>
    <w:rsid w:val="002F7163"/>
    <w:rsid w:val="00320027"/>
    <w:rsid w:val="0032557D"/>
    <w:rsid w:val="003759BA"/>
    <w:rsid w:val="003E3CB1"/>
    <w:rsid w:val="00471487"/>
    <w:rsid w:val="004A3EEB"/>
    <w:rsid w:val="00525F7F"/>
    <w:rsid w:val="005528F3"/>
    <w:rsid w:val="00633194"/>
    <w:rsid w:val="006418CF"/>
    <w:rsid w:val="00695B15"/>
    <w:rsid w:val="006D7EFE"/>
    <w:rsid w:val="007473B8"/>
    <w:rsid w:val="00752F15"/>
    <w:rsid w:val="00790557"/>
    <w:rsid w:val="00792FAB"/>
    <w:rsid w:val="007C3B64"/>
    <w:rsid w:val="0080215F"/>
    <w:rsid w:val="00831260"/>
    <w:rsid w:val="00931021"/>
    <w:rsid w:val="00940111"/>
    <w:rsid w:val="00974EF9"/>
    <w:rsid w:val="0098618A"/>
    <w:rsid w:val="009A1F37"/>
    <w:rsid w:val="009F063E"/>
    <w:rsid w:val="00A5188E"/>
    <w:rsid w:val="00AA11AE"/>
    <w:rsid w:val="00AF51A0"/>
    <w:rsid w:val="00B36472"/>
    <w:rsid w:val="00B73C16"/>
    <w:rsid w:val="00B92770"/>
    <w:rsid w:val="00B97912"/>
    <w:rsid w:val="00C36E45"/>
    <w:rsid w:val="00CB62CA"/>
    <w:rsid w:val="00D45626"/>
    <w:rsid w:val="00DE0C91"/>
    <w:rsid w:val="00DE5A9A"/>
    <w:rsid w:val="00ED24DA"/>
    <w:rsid w:val="00EF428F"/>
    <w:rsid w:val="00F03580"/>
    <w:rsid w:val="00F82E0A"/>
    <w:rsid w:val="00F86DC0"/>
    <w:rsid w:val="00F87A38"/>
    <w:rsid w:val="00FA2D69"/>
    <w:rsid w:val="00FA7406"/>
    <w:rsid w:val="00FB2C51"/>
    <w:rsid w:val="017E758B"/>
    <w:rsid w:val="0356240F"/>
    <w:rsid w:val="03CC1D17"/>
    <w:rsid w:val="03E8D49A"/>
    <w:rsid w:val="04982866"/>
    <w:rsid w:val="05EDA13F"/>
    <w:rsid w:val="070EF5C2"/>
    <w:rsid w:val="07F5A495"/>
    <w:rsid w:val="0A398264"/>
    <w:rsid w:val="0AAFA64C"/>
    <w:rsid w:val="0BA42E8C"/>
    <w:rsid w:val="0BD552C5"/>
    <w:rsid w:val="0CA33A4B"/>
    <w:rsid w:val="0E3F0AAC"/>
    <w:rsid w:val="0FA3D59B"/>
    <w:rsid w:val="0FDADB0D"/>
    <w:rsid w:val="11829408"/>
    <w:rsid w:val="120208E9"/>
    <w:rsid w:val="131E6469"/>
    <w:rsid w:val="13414662"/>
    <w:rsid w:val="14BA34CA"/>
    <w:rsid w:val="160BB9BD"/>
    <w:rsid w:val="198E7063"/>
    <w:rsid w:val="1CA52608"/>
    <w:rsid w:val="1CC61125"/>
    <w:rsid w:val="1CF72BD8"/>
    <w:rsid w:val="1E40F669"/>
    <w:rsid w:val="1ECF35B1"/>
    <w:rsid w:val="20B5434A"/>
    <w:rsid w:val="216E6A15"/>
    <w:rsid w:val="2271D3FE"/>
    <w:rsid w:val="24033A2F"/>
    <w:rsid w:val="2403B176"/>
    <w:rsid w:val="241C628C"/>
    <w:rsid w:val="24F4718C"/>
    <w:rsid w:val="2514EB09"/>
    <w:rsid w:val="272FD128"/>
    <w:rsid w:val="27B67DC0"/>
    <w:rsid w:val="2861C39A"/>
    <w:rsid w:val="29AC81B3"/>
    <w:rsid w:val="2A7A6939"/>
    <w:rsid w:val="2AD207C8"/>
    <w:rsid w:val="2B485214"/>
    <w:rsid w:val="2C8545F1"/>
    <w:rsid w:val="2CE42275"/>
    <w:rsid w:val="2DCEB1A5"/>
    <w:rsid w:val="2FFDDCAB"/>
    <w:rsid w:val="308ABF36"/>
    <w:rsid w:val="3237589A"/>
    <w:rsid w:val="327D8D98"/>
    <w:rsid w:val="33D95F38"/>
    <w:rsid w:val="3528235E"/>
    <w:rsid w:val="369818DB"/>
    <w:rsid w:val="373FC3E4"/>
    <w:rsid w:val="3758EC41"/>
    <w:rsid w:val="38DB9445"/>
    <w:rsid w:val="39DD02FD"/>
    <w:rsid w:val="39DF6232"/>
    <w:rsid w:val="3A52F0B5"/>
    <w:rsid w:val="3A7764A6"/>
    <w:rsid w:val="3AFF89DA"/>
    <w:rsid w:val="3B8EB9C2"/>
    <w:rsid w:val="3C1037D1"/>
    <w:rsid w:val="3C133507"/>
    <w:rsid w:val="3D5CA1F8"/>
    <w:rsid w:val="3D6A4177"/>
    <w:rsid w:val="3EC0A181"/>
    <w:rsid w:val="3F7CC318"/>
    <w:rsid w:val="412770F3"/>
    <w:rsid w:val="42554760"/>
    <w:rsid w:val="427C25ED"/>
    <w:rsid w:val="442D0CBB"/>
    <w:rsid w:val="44B13EDD"/>
    <w:rsid w:val="4762D182"/>
    <w:rsid w:val="47DD5E8F"/>
    <w:rsid w:val="47DD6D82"/>
    <w:rsid w:val="48467D12"/>
    <w:rsid w:val="48D789B9"/>
    <w:rsid w:val="48E2B96A"/>
    <w:rsid w:val="49E122A2"/>
    <w:rsid w:val="4D1ECF7D"/>
    <w:rsid w:val="4DE87B59"/>
    <w:rsid w:val="4E4403E6"/>
    <w:rsid w:val="4E79F00C"/>
    <w:rsid w:val="50FCC9F4"/>
    <w:rsid w:val="5170328B"/>
    <w:rsid w:val="5493200B"/>
    <w:rsid w:val="55D5B0C5"/>
    <w:rsid w:val="56D0B11A"/>
    <w:rsid w:val="56D16D23"/>
    <w:rsid w:val="5846A60E"/>
    <w:rsid w:val="589FA2B1"/>
    <w:rsid w:val="59E2766F"/>
    <w:rsid w:val="5A8500D7"/>
    <w:rsid w:val="5DA90925"/>
    <w:rsid w:val="5F6875CE"/>
    <w:rsid w:val="615B1E49"/>
    <w:rsid w:val="63072DE2"/>
    <w:rsid w:val="631E8FAF"/>
    <w:rsid w:val="63258978"/>
    <w:rsid w:val="638958B5"/>
    <w:rsid w:val="63C8CFB1"/>
    <w:rsid w:val="655ECC44"/>
    <w:rsid w:val="688AEBF6"/>
    <w:rsid w:val="695133F3"/>
    <w:rsid w:val="69851720"/>
    <w:rsid w:val="6BC16917"/>
    <w:rsid w:val="6CDD1B33"/>
    <w:rsid w:val="6E55CF88"/>
    <w:rsid w:val="70F012E3"/>
    <w:rsid w:val="71EB6AB0"/>
    <w:rsid w:val="71EF7411"/>
    <w:rsid w:val="725ACC41"/>
    <w:rsid w:val="72F76F11"/>
    <w:rsid w:val="733BDE38"/>
    <w:rsid w:val="74933F72"/>
    <w:rsid w:val="75B33699"/>
    <w:rsid w:val="78844763"/>
    <w:rsid w:val="7AA97EEA"/>
    <w:rsid w:val="7AB64ADE"/>
    <w:rsid w:val="7B0726F8"/>
    <w:rsid w:val="7B0F3406"/>
    <w:rsid w:val="7B3F42D9"/>
    <w:rsid w:val="7C6749A1"/>
    <w:rsid w:val="7E61F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21426"/>
  <w15:chartTrackingRefBased/>
  <w15:docId w15:val="{2E40C46B-5133-4634-9DC0-1BE18E641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51A0"/>
    <w:rPr>
      <w:rFonts w:ascii="Leelawadee" w:hAnsi="Leelawadee"/>
    </w:rPr>
  </w:style>
  <w:style w:type="paragraph" w:styleId="Heading1">
    <w:name w:val="heading 1"/>
    <w:basedOn w:val="Normal"/>
    <w:next w:val="Normal"/>
    <w:link w:val="Heading1Char"/>
    <w:uiPriority w:val="9"/>
    <w:qFormat/>
    <w:rsid w:val="00AF51A0"/>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AF51A0"/>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AF51A0"/>
    <w:pPr>
      <w:keepNext/>
      <w:keepLines/>
      <w:spacing w:before="120" w:after="0"/>
      <w:outlineLvl w:val="2"/>
    </w:pPr>
    <w:rPr>
      <w:rFonts w:eastAsiaTheme="majorEastAsia" w:cstheme="majorBidi"/>
      <w: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1A0"/>
    <w:rPr>
      <w:rFonts w:ascii="Leelawadee" w:hAnsi="Leelawadee"/>
      <w:color w:val="006600"/>
      <w:sz w:val="32"/>
    </w:rPr>
  </w:style>
  <w:style w:type="character" w:customStyle="1" w:styleId="Heading2Char">
    <w:name w:val="Heading 2 Char"/>
    <w:basedOn w:val="DefaultParagraphFont"/>
    <w:link w:val="Heading2"/>
    <w:uiPriority w:val="9"/>
    <w:rsid w:val="00AF51A0"/>
    <w:rPr>
      <w:rFonts w:ascii="Leelawadee" w:eastAsiaTheme="majorEastAsia" w:hAnsi="Leelawadee" w:cs="Segoe UI"/>
      <w:color w:val="3B3838" w:themeColor="background2" w:themeShade="40"/>
      <w:sz w:val="28"/>
    </w:rPr>
  </w:style>
  <w:style w:type="character" w:customStyle="1" w:styleId="Heading3Char">
    <w:name w:val="Heading 3 Char"/>
    <w:basedOn w:val="DefaultParagraphFont"/>
    <w:link w:val="Heading3"/>
    <w:uiPriority w:val="9"/>
    <w:rsid w:val="00AF51A0"/>
    <w:rPr>
      <w:rFonts w:ascii="Leelawadee" w:eastAsiaTheme="majorEastAsia" w:hAnsi="Leelawadee" w:cstheme="majorBidi"/>
      <w:i/>
      <w:color w:val="1F3763" w:themeColor="accent1" w:themeShade="7F"/>
      <w:sz w:val="24"/>
      <w:szCs w:val="24"/>
    </w:rPr>
  </w:style>
  <w:style w:type="paragraph" w:styleId="ListParagraph">
    <w:name w:val="List Paragraph"/>
    <w:basedOn w:val="Normal"/>
    <w:uiPriority w:val="34"/>
    <w:qFormat/>
    <w:rsid w:val="00AF51A0"/>
    <w:pPr>
      <w:ind w:left="720"/>
      <w:contextualSpacing/>
    </w:pPr>
  </w:style>
  <w:style w:type="table" w:styleId="TableGrid">
    <w:name w:val="Table Grid"/>
    <w:basedOn w:val="TableNormal"/>
    <w:uiPriority w:val="59"/>
    <w:rsid w:val="00AF51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AF51A0"/>
    <w:rPr>
      <w:rFonts w:ascii="Leelawadee" w:hAnsi="Leelawadee"/>
      <w:b/>
      <w:bCs/>
      <w:i w:val="0"/>
    </w:rPr>
  </w:style>
  <w:style w:type="character" w:styleId="Hyperlink">
    <w:name w:val="Hyperlink"/>
    <w:basedOn w:val="DefaultParagraphFont"/>
    <w:uiPriority w:val="99"/>
    <w:unhideWhenUsed/>
    <w:rsid w:val="00AF51A0"/>
    <w:rPr>
      <w:color w:val="0563C1" w:themeColor="hyperlink"/>
      <w:u w:val="single"/>
    </w:rPr>
  </w:style>
  <w:style w:type="paragraph" w:styleId="FootnoteText">
    <w:name w:val="footnote text"/>
    <w:basedOn w:val="Normal"/>
    <w:link w:val="FootnoteTextChar"/>
    <w:uiPriority w:val="99"/>
    <w:semiHidden/>
    <w:unhideWhenUsed/>
    <w:rsid w:val="00AF51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51A0"/>
    <w:rPr>
      <w:rFonts w:ascii="Leelawadee" w:hAnsi="Leelawadee"/>
      <w:sz w:val="20"/>
      <w:szCs w:val="20"/>
    </w:rPr>
  </w:style>
  <w:style w:type="character" w:styleId="FootnoteReference">
    <w:name w:val="footnote reference"/>
    <w:basedOn w:val="DefaultParagraphFont"/>
    <w:uiPriority w:val="99"/>
    <w:semiHidden/>
    <w:unhideWhenUsed/>
    <w:rsid w:val="00AF51A0"/>
    <w:rPr>
      <w:vertAlign w:val="superscript"/>
    </w:rPr>
  </w:style>
  <w:style w:type="paragraph" w:styleId="NoSpacing">
    <w:name w:val="No Spacing"/>
    <w:uiPriority w:val="1"/>
    <w:qFormat/>
    <w:rsid w:val="004A3EEB"/>
    <w:pPr>
      <w:spacing w:after="0" w:line="240" w:lineRule="auto"/>
    </w:pPr>
    <w:rPr>
      <w:rFonts w:ascii="Leelawadee" w:hAnsi="Leelawadee"/>
    </w:rPr>
  </w:style>
  <w:style w:type="character" w:styleId="PlaceholderText">
    <w:name w:val="Placeholder Text"/>
    <w:basedOn w:val="DefaultParagraphFont"/>
    <w:uiPriority w:val="99"/>
    <w:semiHidden/>
    <w:rsid w:val="00831260"/>
    <w:rPr>
      <w:color w:val="808080"/>
    </w:rPr>
  </w:style>
  <w:style w:type="paragraph" w:styleId="BalloonText">
    <w:name w:val="Balloon Text"/>
    <w:basedOn w:val="Normal"/>
    <w:link w:val="BalloonTextChar"/>
    <w:uiPriority w:val="99"/>
    <w:semiHidden/>
    <w:unhideWhenUsed/>
    <w:rsid w:val="008312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260"/>
    <w:rPr>
      <w:rFonts w:ascii="Segoe UI" w:hAnsi="Segoe UI" w:cs="Segoe UI"/>
      <w:sz w:val="18"/>
      <w:szCs w:val="18"/>
    </w:rPr>
  </w:style>
  <w:style w:type="character" w:styleId="CommentReference">
    <w:name w:val="annotation reference"/>
    <w:basedOn w:val="DefaultParagraphFont"/>
    <w:uiPriority w:val="99"/>
    <w:semiHidden/>
    <w:unhideWhenUsed/>
    <w:rsid w:val="002271AC"/>
    <w:rPr>
      <w:sz w:val="16"/>
      <w:szCs w:val="16"/>
    </w:rPr>
  </w:style>
  <w:style w:type="paragraph" w:styleId="CommentText">
    <w:name w:val="annotation text"/>
    <w:basedOn w:val="Normal"/>
    <w:link w:val="CommentTextChar"/>
    <w:uiPriority w:val="99"/>
    <w:semiHidden/>
    <w:unhideWhenUsed/>
    <w:rsid w:val="002271AC"/>
    <w:pPr>
      <w:spacing w:line="240" w:lineRule="auto"/>
    </w:pPr>
    <w:rPr>
      <w:sz w:val="20"/>
      <w:szCs w:val="20"/>
    </w:rPr>
  </w:style>
  <w:style w:type="character" w:customStyle="1" w:styleId="CommentTextChar">
    <w:name w:val="Comment Text Char"/>
    <w:basedOn w:val="DefaultParagraphFont"/>
    <w:link w:val="CommentText"/>
    <w:uiPriority w:val="99"/>
    <w:semiHidden/>
    <w:rsid w:val="002271AC"/>
    <w:rPr>
      <w:rFonts w:ascii="Leelawadee" w:hAnsi="Leelawadee"/>
      <w:sz w:val="20"/>
      <w:szCs w:val="20"/>
    </w:rPr>
  </w:style>
  <w:style w:type="paragraph" w:styleId="CommentSubject">
    <w:name w:val="annotation subject"/>
    <w:basedOn w:val="CommentText"/>
    <w:next w:val="CommentText"/>
    <w:link w:val="CommentSubjectChar"/>
    <w:uiPriority w:val="99"/>
    <w:semiHidden/>
    <w:unhideWhenUsed/>
    <w:rsid w:val="002271AC"/>
    <w:rPr>
      <w:b/>
      <w:bCs/>
    </w:rPr>
  </w:style>
  <w:style w:type="character" w:customStyle="1" w:styleId="CommentSubjectChar">
    <w:name w:val="Comment Subject Char"/>
    <w:basedOn w:val="CommentTextChar"/>
    <w:link w:val="CommentSubject"/>
    <w:uiPriority w:val="99"/>
    <w:semiHidden/>
    <w:rsid w:val="002271AC"/>
    <w:rPr>
      <w:rFonts w:ascii="Leelawadee" w:hAnsi="Leelawadee"/>
      <w:b/>
      <w:bCs/>
      <w:sz w:val="20"/>
      <w:szCs w:val="20"/>
    </w:rPr>
  </w:style>
  <w:style w:type="paragraph" w:styleId="Caption">
    <w:name w:val="caption"/>
    <w:basedOn w:val="Normal"/>
    <w:next w:val="Normal"/>
    <w:uiPriority w:val="35"/>
    <w:unhideWhenUsed/>
    <w:qFormat/>
    <w:rsid w:val="009A1F37"/>
    <w:pPr>
      <w:spacing w:after="200" w:line="240" w:lineRule="auto"/>
    </w:pPr>
    <w:rPr>
      <w:i/>
      <w:iCs/>
      <w:color w:val="44546A" w:themeColor="text2"/>
      <w:sz w:val="18"/>
      <w:szCs w:val="18"/>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0462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62F1"/>
    <w:rPr>
      <w:rFonts w:ascii="Leelawadee" w:hAnsi="Leelawadee"/>
    </w:rPr>
  </w:style>
  <w:style w:type="paragraph" w:styleId="Footer">
    <w:name w:val="footer"/>
    <w:basedOn w:val="Normal"/>
    <w:link w:val="FooterChar"/>
    <w:uiPriority w:val="99"/>
    <w:unhideWhenUsed/>
    <w:rsid w:val="000462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62F1"/>
    <w:rPr>
      <w:rFonts w:ascii="Leelawadee" w:hAnsi="Leelawad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0562485">
      <w:bodyDiv w:val="1"/>
      <w:marLeft w:val="0"/>
      <w:marRight w:val="0"/>
      <w:marTop w:val="0"/>
      <w:marBottom w:val="0"/>
      <w:divBdr>
        <w:top w:val="none" w:sz="0" w:space="0" w:color="auto"/>
        <w:left w:val="none" w:sz="0" w:space="0" w:color="auto"/>
        <w:bottom w:val="none" w:sz="0" w:space="0" w:color="auto"/>
        <w:right w:val="none" w:sz="0" w:space="0" w:color="auto"/>
      </w:divBdr>
    </w:div>
    <w:div w:id="206224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81DA-E624-4A76-81F0-B6E0D015F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6DDE29-D88D-4366-8553-30F28B1A72D8}">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68a90b-1d89-45a9-85bd-272274322561"/>
    <ds:schemaRef ds:uri="http://www.w3.org/XML/1998/namespace"/>
    <ds:schemaRef ds:uri="http://purl.org/dc/terms/"/>
  </ds:schemaRefs>
</ds:datastoreItem>
</file>

<file path=customXml/itemProps3.xml><?xml version="1.0" encoding="utf-8"?>
<ds:datastoreItem xmlns:ds="http://schemas.openxmlformats.org/officeDocument/2006/customXml" ds:itemID="{AC522226-F069-4A8B-B98C-55814712A1AF}">
  <ds:schemaRefs>
    <ds:schemaRef ds:uri="http://schemas.microsoft.com/sharepoint/v3/contenttype/forms"/>
  </ds:schemaRefs>
</ds:datastoreItem>
</file>

<file path=customXml/itemProps4.xml><?xml version="1.0" encoding="utf-8"?>
<ds:datastoreItem xmlns:ds="http://schemas.openxmlformats.org/officeDocument/2006/customXml" ds:itemID="{0BF88B5F-282C-4AEA-ABE2-573007688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1393</Words>
  <Characters>7944</Characters>
  <Application>Microsoft Office Word</Application>
  <DocSecurity>0</DocSecurity>
  <Lines>66</Lines>
  <Paragraphs>18</Paragraphs>
  <ScaleCrop>false</ScaleCrop>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Bell</dc:creator>
  <cp:keywords/>
  <dc:description/>
  <cp:lastModifiedBy>Leonard Anagho</cp:lastModifiedBy>
  <cp:revision>30</cp:revision>
  <dcterms:created xsi:type="dcterms:W3CDTF">2021-06-25T14:49:00Z</dcterms:created>
  <dcterms:modified xsi:type="dcterms:W3CDTF">2022-04-21T03:56:00Z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